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0249" w14:textId="77777777" w:rsidR="001A4E91" w:rsidRPr="001A4E91" w:rsidRDefault="001A4E91" w:rsidP="001A4E91">
      <w:pPr>
        <w:rPr>
          <w:rFonts w:ascii="Arial" w:hAnsi="Arial" w:cs="Arial"/>
          <w:sz w:val="20"/>
          <w:szCs w:val="20"/>
        </w:rPr>
      </w:pPr>
      <w:r w:rsidRPr="001A4E91">
        <w:rPr>
          <w:rFonts w:ascii="Arial" w:hAnsi="Arial" w:cs="Arial"/>
          <w:sz w:val="20"/>
          <w:szCs w:val="20"/>
        </w:rPr>
        <w:t>The Board of the Grady County Commissioners met on this day for a regularly scheduled meeting with the following board members: Kirk Painter and Mike Walker.</w:t>
      </w:r>
    </w:p>
    <w:p w14:paraId="0B1D7B98" w14:textId="77777777" w:rsidR="001A4E91" w:rsidRPr="001A4E91" w:rsidRDefault="001A4E91" w:rsidP="001A4E91">
      <w:pPr>
        <w:rPr>
          <w:rFonts w:ascii="Arial" w:hAnsi="Arial" w:cs="Arial"/>
          <w:sz w:val="20"/>
          <w:szCs w:val="20"/>
        </w:rPr>
      </w:pPr>
    </w:p>
    <w:p w14:paraId="051B3E3B" w14:textId="77777777" w:rsidR="001A4E91" w:rsidRPr="001A4E91" w:rsidRDefault="001A4E91" w:rsidP="001A4E91">
      <w:pPr>
        <w:rPr>
          <w:rFonts w:ascii="Arial" w:hAnsi="Arial" w:cs="Arial"/>
          <w:sz w:val="20"/>
          <w:szCs w:val="20"/>
        </w:rPr>
      </w:pPr>
      <w:r w:rsidRPr="001A4E91">
        <w:rPr>
          <w:rFonts w:ascii="Arial" w:hAnsi="Arial" w:cs="Arial"/>
          <w:sz w:val="20"/>
          <w:szCs w:val="20"/>
        </w:rPr>
        <w:tab/>
        <w:t>The meeting was called to order and roll call: Ralph Beard was absent, Kirk Painter, and Mike Walker.</w:t>
      </w:r>
    </w:p>
    <w:p w14:paraId="012EFFE8" w14:textId="77777777" w:rsidR="001A4E91" w:rsidRPr="001A4E91" w:rsidRDefault="001A4E91" w:rsidP="001A4E91">
      <w:pPr>
        <w:rPr>
          <w:rFonts w:ascii="Arial" w:hAnsi="Arial" w:cs="Arial"/>
          <w:sz w:val="20"/>
          <w:szCs w:val="20"/>
        </w:rPr>
      </w:pPr>
    </w:p>
    <w:p w14:paraId="031C09AD" w14:textId="77777777" w:rsidR="001A4E91" w:rsidRPr="001A4E91" w:rsidRDefault="001A4E91" w:rsidP="001A4E91">
      <w:pPr>
        <w:rPr>
          <w:rFonts w:ascii="Arial" w:hAnsi="Arial" w:cs="Arial"/>
          <w:sz w:val="20"/>
          <w:szCs w:val="20"/>
        </w:rPr>
      </w:pPr>
      <w:r w:rsidRPr="001A4E91">
        <w:rPr>
          <w:rFonts w:ascii="Arial" w:hAnsi="Arial" w:cs="Arial"/>
          <w:sz w:val="20"/>
          <w:szCs w:val="20"/>
        </w:rPr>
        <w:tab/>
        <w:t>The meeting was opened with the "Pledge of Allegiance"</w:t>
      </w:r>
    </w:p>
    <w:p w14:paraId="65ABF3A2" w14:textId="77777777" w:rsidR="001A4E91" w:rsidRPr="001A4E91" w:rsidRDefault="001A4E91" w:rsidP="001A4E91">
      <w:pPr>
        <w:rPr>
          <w:rFonts w:ascii="Arial" w:hAnsi="Arial" w:cs="Arial"/>
          <w:sz w:val="20"/>
          <w:szCs w:val="20"/>
        </w:rPr>
      </w:pPr>
    </w:p>
    <w:p w14:paraId="10AE85A0"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approve the minutes of the July 27, 2020 meeting. It was seconded by Mike Walker. AYE: Kirk Painter and Mike Walker.</w:t>
      </w:r>
    </w:p>
    <w:p w14:paraId="12490858" w14:textId="77777777" w:rsidR="001A4E91" w:rsidRPr="001A4E91" w:rsidRDefault="001A4E91" w:rsidP="001A4E91">
      <w:pPr>
        <w:rPr>
          <w:rFonts w:ascii="Arial" w:hAnsi="Arial" w:cs="Arial"/>
          <w:sz w:val="20"/>
          <w:szCs w:val="20"/>
        </w:rPr>
      </w:pPr>
    </w:p>
    <w:p w14:paraId="16D1DACF"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Mike Walker made a motion to table the County Employee </w:t>
      </w:r>
      <w:proofErr w:type="spellStart"/>
      <w:r w:rsidRPr="001A4E91">
        <w:rPr>
          <w:rFonts w:ascii="Arial" w:hAnsi="Arial" w:cs="Arial"/>
          <w:sz w:val="20"/>
          <w:szCs w:val="20"/>
        </w:rPr>
        <w:t>Covid</w:t>
      </w:r>
      <w:proofErr w:type="spellEnd"/>
      <w:r w:rsidRPr="001A4E91">
        <w:rPr>
          <w:rFonts w:ascii="Arial" w:hAnsi="Arial" w:cs="Arial"/>
          <w:sz w:val="20"/>
          <w:szCs w:val="20"/>
        </w:rPr>
        <w:t xml:space="preserve"> testing policy and payment procedures. It was seconded by Kirk Painter.  AYE: Kirk Painter and Mike Walker. </w:t>
      </w:r>
    </w:p>
    <w:p w14:paraId="0BC3EB94" w14:textId="77777777" w:rsidR="001A4E91" w:rsidRPr="001A4E91" w:rsidRDefault="001A4E91" w:rsidP="001A4E91">
      <w:pPr>
        <w:ind w:firstLine="720"/>
        <w:rPr>
          <w:rFonts w:ascii="Arial" w:hAnsi="Arial" w:cs="Arial"/>
          <w:sz w:val="20"/>
          <w:szCs w:val="20"/>
        </w:rPr>
      </w:pPr>
    </w:p>
    <w:p w14:paraId="76313EF7"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Dale Thompson spoke to the board about the status of COVID-19 in regards of the threat to Grady County public safety COVID-19 (Coronavirus) posed.  He reported to the board that as of Sunday there were 409 cases and 6 deaths in Grady County. Dale spoke of the Cares Funds that was put in to place for the schools, assisted living centers, and the hospitals for getting them the PPE they need. The state has not given them guidance yet on how to proceed with this and they are still checking on a warehouse locally to store PPE. The state is doing inventory on PPE right now and will be getting back with Dale soon. Dale told the Commissioners he has more sanitizer on the way and gave them an estimated figure of $27,000.00 on what the county has spent so far on COVID related items.</w:t>
      </w:r>
    </w:p>
    <w:p w14:paraId="5A497E64" w14:textId="77777777" w:rsidR="001A4E91" w:rsidRPr="001A4E91" w:rsidRDefault="001A4E91" w:rsidP="001A4E91">
      <w:pPr>
        <w:ind w:firstLine="720"/>
        <w:rPr>
          <w:rFonts w:ascii="Arial" w:hAnsi="Arial" w:cs="Arial"/>
          <w:sz w:val="20"/>
          <w:szCs w:val="20"/>
        </w:rPr>
      </w:pPr>
    </w:p>
    <w:p w14:paraId="5082BB7D" w14:textId="77777777" w:rsidR="001A4E91" w:rsidRPr="001A4E91" w:rsidRDefault="001A4E91" w:rsidP="001A4E91">
      <w:pPr>
        <w:rPr>
          <w:rFonts w:ascii="Arial" w:hAnsi="Arial" w:cs="Arial"/>
          <w:sz w:val="20"/>
          <w:szCs w:val="20"/>
        </w:rPr>
      </w:pPr>
      <w:r w:rsidRPr="001A4E91">
        <w:rPr>
          <w:rFonts w:ascii="Arial" w:hAnsi="Arial" w:cs="Arial"/>
          <w:sz w:val="20"/>
          <w:szCs w:val="20"/>
        </w:rPr>
        <w:t>GCEMA/Fire Report/Safety Director: Dale Thompson informed the board that he would be working on the repeaters this week; as well as, delivering disinfectant spray to all the offices. He told the Commissioners that he would be putting on the agenda next week the surplus and transfer of his truck. He would also like to set up the new account for the REAP grant money that would be coming in soon. Dale had PO approvals. Kim Duke told the board that they had their Chief meeting last Monday and she informed the Commissioners that the transport vehicles would be ready for service by September. She had PO approvals. Bobby Cantu reported to the board that there were no reportable injuries last week. He informed them that he had completed the monthly fuel tank inspections for all three districts, and finished the monthly fire extinguishers inspections at all facilities. Bobby let the Commissioners know that they would be finalizing the easement of two acres for the right of way from Arthur Kell for the relocation on N2862 &amp; CR1370 FEMA Project.  He has been removing limbs from bridges, roads, and helping with the signage on many streets throughout the county. He told that the door frames on the 2</w:t>
      </w:r>
      <w:r w:rsidRPr="001A4E91">
        <w:rPr>
          <w:rFonts w:ascii="Arial" w:hAnsi="Arial" w:cs="Arial"/>
          <w:sz w:val="20"/>
          <w:szCs w:val="20"/>
          <w:vertAlign w:val="superscript"/>
        </w:rPr>
        <w:t>nd</w:t>
      </w:r>
      <w:r w:rsidRPr="001A4E91">
        <w:rPr>
          <w:rFonts w:ascii="Arial" w:hAnsi="Arial" w:cs="Arial"/>
          <w:sz w:val="20"/>
          <w:szCs w:val="20"/>
        </w:rPr>
        <w:t xml:space="preserve"> floor stairway have been removed and fire doors will be put up soon. Bobby informed the board that the fairgrounds are opting out of random drug testing because they do not have DOT drivers and they are now considered a trust.</w:t>
      </w:r>
    </w:p>
    <w:p w14:paraId="425F793C" w14:textId="77777777" w:rsidR="001A4E91" w:rsidRPr="001A4E91" w:rsidRDefault="001A4E91" w:rsidP="001A4E91">
      <w:pPr>
        <w:rPr>
          <w:rFonts w:ascii="Arial" w:hAnsi="Arial" w:cs="Arial"/>
          <w:sz w:val="20"/>
          <w:szCs w:val="20"/>
        </w:rPr>
      </w:pPr>
    </w:p>
    <w:p w14:paraId="63BACFEE"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Mike Walker made a motion to keep the PO amount at $200.00 for the Grady County Fire Department to need approval from the Board of Grady County Commissioner’s before sending in a PO request. It was seconded by Kirk Painter.  AYE: Kirk Painter and Mike Walker. </w:t>
      </w:r>
    </w:p>
    <w:p w14:paraId="10C7D533" w14:textId="77777777" w:rsidR="001A4E91" w:rsidRPr="001A4E91" w:rsidRDefault="001A4E91" w:rsidP="001A4E91">
      <w:pPr>
        <w:ind w:firstLine="720"/>
        <w:rPr>
          <w:rFonts w:ascii="Arial" w:hAnsi="Arial" w:cs="Arial"/>
          <w:sz w:val="20"/>
          <w:szCs w:val="20"/>
        </w:rPr>
      </w:pPr>
    </w:p>
    <w:p w14:paraId="5D4AC30B"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No draw requests from Grady Memorial Hospital.</w:t>
      </w:r>
    </w:p>
    <w:p w14:paraId="18295BB5"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 </w:t>
      </w:r>
    </w:p>
    <w:p w14:paraId="05AFF903"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Kirk Painter made a motion to approve of the appointment of Chris Mosley to the Grady County Board of Health.  Term will expire June 30, 2024. It was seconded by Mike Walker.  AYE: Kirk Painter and Mike Walker. </w:t>
      </w:r>
    </w:p>
    <w:p w14:paraId="4AF09BCA" w14:textId="77777777" w:rsidR="001A4E91" w:rsidRPr="001A4E91" w:rsidRDefault="001A4E91" w:rsidP="001A4E91">
      <w:pPr>
        <w:ind w:firstLine="720"/>
        <w:rPr>
          <w:rFonts w:ascii="Arial" w:hAnsi="Arial" w:cs="Arial"/>
          <w:sz w:val="20"/>
          <w:szCs w:val="20"/>
        </w:rPr>
      </w:pPr>
    </w:p>
    <w:p w14:paraId="0B957AF7"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lastRenderedPageBreak/>
        <w:t>Kirk Painter made a motion to approve of deputization agreement between the Grady County Sheriff’s Department and BIA/</w:t>
      </w:r>
      <w:proofErr w:type="spellStart"/>
      <w:r w:rsidRPr="001A4E91">
        <w:rPr>
          <w:rFonts w:ascii="Arial" w:hAnsi="Arial" w:cs="Arial"/>
          <w:sz w:val="20"/>
          <w:szCs w:val="20"/>
        </w:rPr>
        <w:t>Lighthorse</w:t>
      </w:r>
      <w:proofErr w:type="spellEnd"/>
      <w:r w:rsidRPr="001A4E91">
        <w:rPr>
          <w:rFonts w:ascii="Arial" w:hAnsi="Arial" w:cs="Arial"/>
          <w:sz w:val="20"/>
          <w:szCs w:val="20"/>
        </w:rPr>
        <w:t xml:space="preserve"> PD.  It was seconded by Mike Walker.  AYE: Kirk Painter and Mike Walker.</w:t>
      </w:r>
    </w:p>
    <w:p w14:paraId="009AFC66" w14:textId="77777777" w:rsidR="001A4E91" w:rsidRPr="001A4E91" w:rsidRDefault="001A4E91" w:rsidP="001A4E91">
      <w:pPr>
        <w:ind w:firstLine="720"/>
        <w:rPr>
          <w:rFonts w:ascii="Arial" w:hAnsi="Arial" w:cs="Arial"/>
          <w:sz w:val="20"/>
          <w:szCs w:val="20"/>
        </w:rPr>
      </w:pPr>
    </w:p>
    <w:p w14:paraId="54D17E0A"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The Commissioners made an acknowledgement of a maintenance agreement with </w:t>
      </w:r>
      <w:proofErr w:type="spellStart"/>
      <w:r w:rsidRPr="001A4E91">
        <w:rPr>
          <w:rFonts w:ascii="Arial" w:hAnsi="Arial" w:cs="Arial"/>
          <w:sz w:val="20"/>
          <w:szCs w:val="20"/>
        </w:rPr>
        <w:t>Standley</w:t>
      </w:r>
      <w:proofErr w:type="spellEnd"/>
      <w:r w:rsidRPr="001A4E91">
        <w:rPr>
          <w:rFonts w:ascii="Arial" w:hAnsi="Arial" w:cs="Arial"/>
          <w:sz w:val="20"/>
          <w:szCs w:val="20"/>
        </w:rPr>
        <w:t xml:space="preserve"> Systems for Treasurer’s Office. </w:t>
      </w:r>
    </w:p>
    <w:p w14:paraId="03DD2D30" w14:textId="77777777" w:rsidR="001A4E91" w:rsidRPr="001A4E91" w:rsidRDefault="001A4E91" w:rsidP="001A4E91">
      <w:pPr>
        <w:ind w:firstLine="720"/>
        <w:rPr>
          <w:rFonts w:ascii="Arial" w:hAnsi="Arial" w:cs="Arial"/>
          <w:sz w:val="20"/>
          <w:szCs w:val="20"/>
        </w:rPr>
      </w:pPr>
    </w:p>
    <w:p w14:paraId="571B4A6D"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Kirk Painter made a motion to approve the Declaration of Surplus, in accordance with 19 O.S. § 339 &amp; 421 thru 421.2, for District 3, for the following pieces of equipment: One (1) Forestry Head 36”, Inventory # 304-0018 – Serial Number #24931 purchased on 01-08-2019 in the amount of $11,062.00.  It was seconded by Mike Walker.  AYE: Kirk Painter and AYE: Mike Walker. </w:t>
      </w:r>
    </w:p>
    <w:p w14:paraId="4D031615" w14:textId="77777777" w:rsidR="001A4E91" w:rsidRPr="001A4E91" w:rsidRDefault="001A4E91" w:rsidP="001A4E91">
      <w:pPr>
        <w:ind w:firstLine="720"/>
        <w:rPr>
          <w:rFonts w:ascii="Arial" w:hAnsi="Arial" w:cs="Arial"/>
          <w:sz w:val="20"/>
          <w:szCs w:val="20"/>
        </w:rPr>
      </w:pPr>
    </w:p>
    <w:p w14:paraId="0A72FF58"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of approval for District 3 to borrow a Road Grinder from Stephens County District 1.  It was seconded by Mike Walker.  AYE: Kirk Painter and Mike Walker.</w:t>
      </w:r>
    </w:p>
    <w:p w14:paraId="78BA9308" w14:textId="77777777" w:rsidR="001A4E91" w:rsidRPr="001A4E91" w:rsidRDefault="001A4E91" w:rsidP="001A4E91">
      <w:pPr>
        <w:rPr>
          <w:rFonts w:ascii="Arial" w:hAnsi="Arial" w:cs="Arial"/>
          <w:sz w:val="20"/>
          <w:szCs w:val="20"/>
        </w:rPr>
      </w:pPr>
    </w:p>
    <w:p w14:paraId="28A77F5C"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Mike Walker made a motion of approval for District 1 to trade in two skid steers for two new skid steers, per </w:t>
      </w:r>
      <w:proofErr w:type="spellStart"/>
      <w:r w:rsidRPr="001A4E91">
        <w:rPr>
          <w:rFonts w:ascii="Arial" w:hAnsi="Arial" w:cs="Arial"/>
          <w:sz w:val="20"/>
          <w:szCs w:val="20"/>
        </w:rPr>
        <w:t>Sourcewell</w:t>
      </w:r>
      <w:proofErr w:type="spellEnd"/>
      <w:r w:rsidRPr="001A4E91">
        <w:rPr>
          <w:rFonts w:ascii="Arial" w:hAnsi="Arial" w:cs="Arial"/>
          <w:sz w:val="20"/>
          <w:szCs w:val="20"/>
        </w:rPr>
        <w:t xml:space="preserve"> Contract ID (03-2515JDC).  It was seconded by Kirk Painter.  AYE: Kirk Painter and Mike Walker.</w:t>
      </w:r>
    </w:p>
    <w:p w14:paraId="3CCDC42A" w14:textId="77777777" w:rsidR="001A4E91" w:rsidRPr="001A4E91" w:rsidRDefault="001A4E91" w:rsidP="001A4E91">
      <w:pPr>
        <w:ind w:firstLine="720"/>
        <w:rPr>
          <w:rFonts w:ascii="Arial" w:hAnsi="Arial" w:cs="Arial"/>
          <w:sz w:val="20"/>
          <w:szCs w:val="20"/>
        </w:rPr>
      </w:pPr>
    </w:p>
    <w:p w14:paraId="3CEB4DA2"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Mike Walker made a motion to table a Lease Purchase of an oil distributor truck through Oklahoma State Bank for District 1.  It was seconded by Kirk Painter.  AYE: Kirk Painter, and Mike Walker.</w:t>
      </w:r>
    </w:p>
    <w:p w14:paraId="2A0E198B" w14:textId="77777777" w:rsidR="001A4E91" w:rsidRPr="001A4E91" w:rsidRDefault="001A4E91" w:rsidP="001A4E91">
      <w:pPr>
        <w:ind w:firstLine="720"/>
        <w:rPr>
          <w:rFonts w:ascii="Arial" w:hAnsi="Arial" w:cs="Arial"/>
          <w:sz w:val="20"/>
          <w:szCs w:val="20"/>
        </w:rPr>
      </w:pPr>
    </w:p>
    <w:p w14:paraId="79F6AD3A" w14:textId="77777777" w:rsidR="001A4E91" w:rsidRPr="001A4E91" w:rsidRDefault="001A4E91" w:rsidP="001A4E91">
      <w:pPr>
        <w:ind w:firstLine="720"/>
        <w:rPr>
          <w:rFonts w:ascii="Arial" w:hAnsi="Arial" w:cs="Arial"/>
          <w:sz w:val="20"/>
          <w:szCs w:val="20"/>
        </w:rPr>
      </w:pPr>
      <w:bookmarkStart w:id="0" w:name="_Hlk47095194"/>
      <w:r w:rsidRPr="001A4E91">
        <w:rPr>
          <w:rFonts w:ascii="Arial" w:hAnsi="Arial" w:cs="Arial"/>
          <w:sz w:val="20"/>
          <w:szCs w:val="20"/>
        </w:rPr>
        <w:t>Kirk Painter made a motion to approve the 2019-2020 SEFA report.  It was seconded by Mike Walker.  AYE: Kirk Painter and Mike Walker.</w:t>
      </w:r>
    </w:p>
    <w:bookmarkEnd w:id="0"/>
    <w:p w14:paraId="07609212" w14:textId="77777777" w:rsidR="001A4E91" w:rsidRPr="001A4E91" w:rsidRDefault="001A4E91" w:rsidP="001A4E91">
      <w:pPr>
        <w:ind w:firstLine="720"/>
        <w:rPr>
          <w:rFonts w:ascii="Arial" w:hAnsi="Arial" w:cs="Arial"/>
          <w:sz w:val="20"/>
          <w:szCs w:val="20"/>
        </w:rPr>
      </w:pPr>
    </w:p>
    <w:p w14:paraId="1ED063BB"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Mike Walker made a motion to approve the Sheriff proceeding with accepting 2 lots donated by Veteran Corner Inc.  It was seconded by Kirk Painter.  AYE: Kirk Painter and Mike Walker.</w:t>
      </w:r>
    </w:p>
    <w:p w14:paraId="3B8EB056" w14:textId="77777777" w:rsidR="001A4E91" w:rsidRPr="001A4E91" w:rsidRDefault="001A4E91" w:rsidP="001A4E91">
      <w:pPr>
        <w:ind w:firstLine="720"/>
        <w:rPr>
          <w:rFonts w:ascii="Arial" w:hAnsi="Arial" w:cs="Arial"/>
          <w:sz w:val="20"/>
          <w:szCs w:val="20"/>
        </w:rPr>
      </w:pPr>
    </w:p>
    <w:p w14:paraId="6C0F9DF1"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Mike Walker made a motion to approve the payment for ACCO-SIG, property and casualty to come from the general fund.  It was seconded by Kirk Painter.  AYE: Kirk Painter and Mike Walker.</w:t>
      </w:r>
    </w:p>
    <w:p w14:paraId="2E2B2A6D" w14:textId="77777777" w:rsidR="001A4E91" w:rsidRPr="001A4E91" w:rsidRDefault="001A4E91" w:rsidP="001A4E91">
      <w:pPr>
        <w:ind w:firstLine="720"/>
        <w:rPr>
          <w:rFonts w:ascii="Arial" w:hAnsi="Arial" w:cs="Arial"/>
          <w:sz w:val="20"/>
          <w:szCs w:val="20"/>
        </w:rPr>
      </w:pPr>
    </w:p>
    <w:p w14:paraId="49076573"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approve the plat map called The Acreage Phase 4.  It was seconded by Mike Walker.  AYE: Kirk Painter and Mike Walker.</w:t>
      </w:r>
    </w:p>
    <w:p w14:paraId="3BCBBC0D" w14:textId="77777777" w:rsidR="001A4E91" w:rsidRPr="001A4E91" w:rsidRDefault="001A4E91" w:rsidP="001A4E91">
      <w:pPr>
        <w:ind w:firstLine="720"/>
        <w:rPr>
          <w:rFonts w:ascii="Arial" w:hAnsi="Arial" w:cs="Arial"/>
          <w:sz w:val="20"/>
          <w:szCs w:val="20"/>
        </w:rPr>
      </w:pPr>
    </w:p>
    <w:p w14:paraId="11FA1F4F"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table the plat map called The Acreage Phase 5.  It was seconded by Mike Walker.  AYE: Kirk Painter and Mike Walker.</w:t>
      </w:r>
    </w:p>
    <w:p w14:paraId="438FD258" w14:textId="77777777" w:rsidR="001A4E91" w:rsidRPr="001A4E91" w:rsidRDefault="001A4E91" w:rsidP="001A4E91">
      <w:pPr>
        <w:rPr>
          <w:rFonts w:ascii="Arial" w:hAnsi="Arial" w:cs="Arial"/>
          <w:sz w:val="20"/>
          <w:szCs w:val="20"/>
        </w:rPr>
      </w:pPr>
    </w:p>
    <w:p w14:paraId="7F856018" w14:textId="77777777" w:rsidR="001A4E91" w:rsidRPr="001A4E91" w:rsidRDefault="001A4E91" w:rsidP="001A4E91">
      <w:pPr>
        <w:ind w:firstLine="720"/>
        <w:rPr>
          <w:rFonts w:ascii="Arial" w:hAnsi="Arial" w:cs="Arial"/>
          <w:b/>
          <w:sz w:val="20"/>
          <w:szCs w:val="20"/>
        </w:rPr>
      </w:pPr>
      <w:r w:rsidRPr="001A4E91">
        <w:rPr>
          <w:rFonts w:ascii="Arial" w:hAnsi="Arial" w:cs="Arial"/>
          <w:b/>
          <w:sz w:val="20"/>
          <w:szCs w:val="20"/>
        </w:rPr>
        <w:t xml:space="preserve">Kirk Painter made a motion to table the bid for a new roof for the DA Complex Building. It was seconded by Mike Walker.  AYE: Kirk Painter and Mike Walker. </w:t>
      </w:r>
    </w:p>
    <w:p w14:paraId="3AC468AA" w14:textId="77777777" w:rsidR="001A4E91" w:rsidRPr="001A4E91" w:rsidRDefault="001A4E91" w:rsidP="001A4E91">
      <w:pPr>
        <w:ind w:firstLine="720"/>
        <w:rPr>
          <w:rFonts w:ascii="Arial" w:hAnsi="Arial" w:cs="Arial"/>
          <w:sz w:val="20"/>
          <w:szCs w:val="20"/>
        </w:rPr>
      </w:pPr>
    </w:p>
    <w:p w14:paraId="1BF0039F" w14:textId="77777777" w:rsidR="001A4E91" w:rsidRPr="001A4E91" w:rsidRDefault="001A4E91" w:rsidP="001A4E91">
      <w:pPr>
        <w:ind w:firstLine="720"/>
        <w:rPr>
          <w:rFonts w:ascii="Arial" w:hAnsi="Arial" w:cs="Arial"/>
          <w:b/>
          <w:sz w:val="20"/>
          <w:szCs w:val="20"/>
        </w:rPr>
      </w:pPr>
      <w:r w:rsidRPr="001A4E91">
        <w:rPr>
          <w:rFonts w:ascii="Arial" w:hAnsi="Arial" w:cs="Arial"/>
          <w:b/>
          <w:sz w:val="20"/>
          <w:szCs w:val="20"/>
        </w:rPr>
        <w:t xml:space="preserve">Dale Thompson stated that Lawton Communications Bid specified that they would include removal, installation, radio’s, antenna, travel, and external speaker.  Whereas, the Modern Communications Bid does not specify anything other than the installation, radio’s, and external speakers were included in their bid.  Upon Dale’s Recommendation, Kirk Painter made a motion to approve the bid from Lawton Communications as the better bid in the amount of $16,873.00 for mobile radios and installation for Grady County District 2. (Other bidders: </w:t>
      </w:r>
      <w:proofErr w:type="spellStart"/>
      <w:r w:rsidRPr="001A4E91">
        <w:rPr>
          <w:rFonts w:ascii="Arial" w:hAnsi="Arial" w:cs="Arial"/>
          <w:b/>
          <w:sz w:val="20"/>
          <w:szCs w:val="20"/>
        </w:rPr>
        <w:t>Bearcom</w:t>
      </w:r>
      <w:proofErr w:type="spellEnd"/>
      <w:r w:rsidRPr="001A4E91">
        <w:rPr>
          <w:rFonts w:ascii="Arial" w:hAnsi="Arial" w:cs="Arial"/>
          <w:b/>
          <w:sz w:val="20"/>
          <w:szCs w:val="20"/>
        </w:rPr>
        <w:t xml:space="preserve"> and Modern Communications) It was seconded by Mike Walker.  AYE: Kirk Painter and Mike Walker. </w:t>
      </w:r>
    </w:p>
    <w:p w14:paraId="61C7B7A3" w14:textId="77777777" w:rsidR="001A4E91" w:rsidRPr="001A4E91" w:rsidRDefault="001A4E91" w:rsidP="001A4E91">
      <w:pPr>
        <w:ind w:firstLine="720"/>
        <w:rPr>
          <w:rFonts w:ascii="Arial" w:hAnsi="Arial" w:cs="Arial"/>
          <w:b/>
          <w:sz w:val="20"/>
          <w:szCs w:val="20"/>
        </w:rPr>
      </w:pPr>
    </w:p>
    <w:p w14:paraId="45DCCFFE" w14:textId="77777777" w:rsidR="001A4E91" w:rsidRPr="001A4E91" w:rsidRDefault="001A4E91" w:rsidP="001A4E91">
      <w:pPr>
        <w:ind w:firstLine="720"/>
        <w:rPr>
          <w:rFonts w:ascii="Arial" w:hAnsi="Arial" w:cs="Arial"/>
          <w:b/>
          <w:sz w:val="20"/>
          <w:szCs w:val="20"/>
        </w:rPr>
      </w:pPr>
      <w:r w:rsidRPr="001A4E91">
        <w:rPr>
          <w:rFonts w:ascii="Arial" w:hAnsi="Arial" w:cs="Arial"/>
          <w:b/>
          <w:sz w:val="20"/>
          <w:szCs w:val="20"/>
        </w:rPr>
        <w:lastRenderedPageBreak/>
        <w:t xml:space="preserve">Mike Walker made a motion to table the bid from for equipment rental for Grady County. It was seconded by Kirk Painter.  AYE: Kirk Painter and Mike Walker. </w:t>
      </w:r>
    </w:p>
    <w:p w14:paraId="43240CB4" w14:textId="77777777" w:rsidR="001A4E91" w:rsidRPr="001A4E91" w:rsidRDefault="001A4E91" w:rsidP="001A4E91">
      <w:pPr>
        <w:ind w:firstLine="720"/>
        <w:rPr>
          <w:rFonts w:ascii="Arial" w:hAnsi="Arial" w:cs="Arial"/>
          <w:b/>
          <w:sz w:val="20"/>
          <w:szCs w:val="20"/>
        </w:rPr>
      </w:pPr>
    </w:p>
    <w:p w14:paraId="59082F87"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Mike Walker made a motion to accept a check from the Seminole Mud Co. v </w:t>
      </w:r>
      <w:proofErr w:type="spellStart"/>
      <w:r w:rsidRPr="001A4E91">
        <w:rPr>
          <w:rFonts w:ascii="Arial" w:hAnsi="Arial" w:cs="Arial"/>
          <w:sz w:val="20"/>
          <w:szCs w:val="20"/>
        </w:rPr>
        <w:t>CompSource</w:t>
      </w:r>
      <w:proofErr w:type="spellEnd"/>
      <w:r w:rsidRPr="001A4E91">
        <w:rPr>
          <w:rFonts w:ascii="Arial" w:hAnsi="Arial" w:cs="Arial"/>
          <w:sz w:val="20"/>
          <w:szCs w:val="20"/>
        </w:rPr>
        <w:t xml:space="preserve"> Mutual Insurance for the Alex Senior Nutrition – Sales Tax Net Settlement, and is to be deposited in the Alex Senior Citizens – Sales Tax Account 1322-3-8301-2005.  It was seconded by Kirk Painter.  AYE: Kirk Painter, and Mike Walker.</w:t>
      </w:r>
    </w:p>
    <w:p w14:paraId="2A143B97" w14:textId="77777777" w:rsidR="001A4E91" w:rsidRPr="001A4E91" w:rsidRDefault="001A4E91" w:rsidP="001A4E91">
      <w:pPr>
        <w:ind w:firstLine="720"/>
        <w:rPr>
          <w:rFonts w:ascii="Arial" w:hAnsi="Arial" w:cs="Arial"/>
          <w:sz w:val="20"/>
          <w:szCs w:val="20"/>
        </w:rPr>
      </w:pPr>
    </w:p>
    <w:p w14:paraId="653ED8C2"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accept a check from the Chickasha Senior Nutrition Program to reimburse payroll taxes, and is to be deposited in the Chickasha Senior Citizens – Sales Tax Account 1322-3-8302-1110.  It was seconded by Mike Walker.  AYE: Kirk Painter, and Mike Walker.</w:t>
      </w:r>
    </w:p>
    <w:p w14:paraId="370E8090" w14:textId="77777777" w:rsidR="001A4E91" w:rsidRPr="001A4E91" w:rsidRDefault="001A4E91" w:rsidP="001A4E91">
      <w:pPr>
        <w:ind w:firstLine="720"/>
        <w:rPr>
          <w:rFonts w:ascii="Arial" w:hAnsi="Arial" w:cs="Arial"/>
          <w:sz w:val="20"/>
          <w:szCs w:val="20"/>
        </w:rPr>
      </w:pPr>
    </w:p>
    <w:p w14:paraId="4266F858"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approve the Utility/Waterline/Tin horn permits.</w:t>
      </w:r>
      <w:r w:rsidRPr="001A4E91">
        <w:rPr>
          <w:rFonts w:ascii="Arial" w:hAnsi="Arial" w:cs="Arial"/>
          <w:b/>
          <w:sz w:val="20"/>
          <w:szCs w:val="20"/>
        </w:rPr>
        <w:t xml:space="preserve"> </w:t>
      </w:r>
      <w:r w:rsidRPr="001A4E91">
        <w:rPr>
          <w:rFonts w:ascii="Arial" w:hAnsi="Arial" w:cs="Arial"/>
          <w:sz w:val="20"/>
          <w:szCs w:val="20"/>
        </w:rPr>
        <w:t>It was seconded by Mike Walker. AYE: Kirk Painter, and Mike Walker.</w:t>
      </w:r>
    </w:p>
    <w:p w14:paraId="03520E41" w14:textId="77777777" w:rsidR="001A4E91" w:rsidRPr="001A4E91" w:rsidRDefault="001A4E91" w:rsidP="001A4E91">
      <w:pPr>
        <w:ind w:firstLine="720"/>
        <w:rPr>
          <w:rFonts w:ascii="Arial" w:hAnsi="Arial" w:cs="Arial"/>
          <w:sz w:val="20"/>
          <w:szCs w:val="20"/>
        </w:rPr>
      </w:pPr>
    </w:p>
    <w:p w14:paraId="7DF9959F"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1A4E91">
        <w:rPr>
          <w:rFonts w:ascii="Arial" w:hAnsi="Arial" w:cs="Arial"/>
          <w:b/>
          <w:sz w:val="20"/>
          <w:szCs w:val="20"/>
        </w:rPr>
        <w:t xml:space="preserve"> </w:t>
      </w:r>
      <w:r w:rsidRPr="001A4E91">
        <w:rPr>
          <w:rFonts w:ascii="Arial" w:hAnsi="Arial" w:cs="Arial"/>
          <w:sz w:val="20"/>
          <w:szCs w:val="20"/>
        </w:rPr>
        <w:t>It was seconded by Mike Walker. AYE: Kirk Painter and Mike Walker.</w:t>
      </w:r>
    </w:p>
    <w:p w14:paraId="6AEDF5F0" w14:textId="77777777" w:rsidR="001A4E91" w:rsidRPr="001A4E91" w:rsidRDefault="001A4E91" w:rsidP="001A4E91">
      <w:pPr>
        <w:ind w:firstLine="720"/>
        <w:rPr>
          <w:rFonts w:ascii="Arial" w:hAnsi="Arial" w:cs="Arial"/>
          <w:sz w:val="20"/>
          <w:szCs w:val="20"/>
        </w:rPr>
      </w:pPr>
    </w:p>
    <w:p w14:paraId="4600EECD"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Blanket Purchase Orders were approved as on file in the Office of the County Clerk.</w:t>
      </w:r>
    </w:p>
    <w:p w14:paraId="2CD5F6A1" w14:textId="77777777" w:rsidR="001A4E91" w:rsidRPr="001A4E91" w:rsidRDefault="001A4E91" w:rsidP="001A4E91">
      <w:pPr>
        <w:rPr>
          <w:rFonts w:ascii="Arial" w:hAnsi="Arial" w:cs="Arial"/>
          <w:sz w:val="20"/>
          <w:szCs w:val="20"/>
        </w:rPr>
      </w:pPr>
    </w:p>
    <w:p w14:paraId="27635542"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No Monthly Reports.</w:t>
      </w:r>
    </w:p>
    <w:p w14:paraId="28CA857E" w14:textId="77777777" w:rsidR="001A4E91" w:rsidRPr="001A4E91" w:rsidRDefault="001A4E91" w:rsidP="001A4E91">
      <w:pPr>
        <w:rPr>
          <w:rFonts w:ascii="Arial" w:hAnsi="Arial" w:cs="Arial"/>
          <w:sz w:val="20"/>
          <w:szCs w:val="20"/>
        </w:rPr>
      </w:pPr>
    </w:p>
    <w:p w14:paraId="7C6FF54E"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Kirk Painter made a motion to approve the estimate of needs and request for appropriations and transfers for Dispatch to General Fund, Emergency Management, and Sales Tax-SC. It was seconded by Mike Walker. AYE: Kirk Painter and Mike Walker. </w:t>
      </w:r>
    </w:p>
    <w:p w14:paraId="6E22BCED" w14:textId="77777777" w:rsidR="001A4E91" w:rsidRPr="001A4E91" w:rsidRDefault="001A4E91" w:rsidP="001A4E91">
      <w:pPr>
        <w:ind w:firstLine="720"/>
        <w:rPr>
          <w:rFonts w:ascii="Arial" w:hAnsi="Arial" w:cs="Arial"/>
          <w:sz w:val="20"/>
          <w:szCs w:val="20"/>
        </w:rPr>
      </w:pPr>
    </w:p>
    <w:p w14:paraId="45B6B939" w14:textId="77777777" w:rsidR="001A4E91" w:rsidRPr="001A4E91" w:rsidRDefault="001A4E91" w:rsidP="001A4E91">
      <w:pPr>
        <w:ind w:firstLine="720"/>
        <w:rPr>
          <w:rFonts w:ascii="Arial" w:hAnsi="Arial" w:cs="Arial"/>
          <w:b/>
          <w:bCs/>
          <w:sz w:val="20"/>
          <w:szCs w:val="20"/>
        </w:rPr>
      </w:pPr>
      <w:r w:rsidRPr="001A4E91">
        <w:rPr>
          <w:rFonts w:ascii="Arial" w:hAnsi="Arial" w:cs="Arial"/>
          <w:b/>
          <w:bCs/>
          <w:sz w:val="20"/>
          <w:szCs w:val="20"/>
        </w:rPr>
        <w:t>Audience Participation: Andy Maher introduced to the Commissioners Mr. Jim Cowan the EDC Director. He stated that he would like to build a bridge between the County and the City.</w:t>
      </w:r>
    </w:p>
    <w:p w14:paraId="0DEC938E" w14:textId="77777777" w:rsidR="001A4E91" w:rsidRPr="001A4E91" w:rsidRDefault="001A4E91" w:rsidP="001A4E91">
      <w:pPr>
        <w:ind w:firstLine="720"/>
        <w:rPr>
          <w:rFonts w:ascii="Arial" w:hAnsi="Arial" w:cs="Arial"/>
          <w:b/>
          <w:bCs/>
          <w:sz w:val="20"/>
          <w:szCs w:val="20"/>
        </w:rPr>
      </w:pPr>
      <w:r w:rsidRPr="001A4E91">
        <w:rPr>
          <w:rFonts w:ascii="Arial" w:hAnsi="Arial" w:cs="Arial"/>
          <w:b/>
          <w:bCs/>
          <w:sz w:val="20"/>
          <w:szCs w:val="20"/>
        </w:rPr>
        <w:t>The Sheriff spoke and said his maintenance issues have not been resolved and would like the Commissioners to make a decision on some help with this. The Commissioners told him they would put it on the agenda for next week.</w:t>
      </w:r>
    </w:p>
    <w:p w14:paraId="47E56BE1" w14:textId="77777777" w:rsidR="001A4E91" w:rsidRPr="001A4E91" w:rsidRDefault="001A4E91" w:rsidP="001A4E91">
      <w:pPr>
        <w:rPr>
          <w:rFonts w:ascii="Arial" w:hAnsi="Arial" w:cs="Arial"/>
          <w:sz w:val="20"/>
          <w:szCs w:val="20"/>
        </w:rPr>
      </w:pPr>
    </w:p>
    <w:p w14:paraId="4768608B"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Kirk Painter made a motion to adjourn. It was seconded by Mike Walker.  AYE: Kirk Painter and Mike Walker.</w:t>
      </w:r>
    </w:p>
    <w:p w14:paraId="0A4C8B1E" w14:textId="77777777" w:rsidR="001A4E91" w:rsidRPr="001A4E91" w:rsidRDefault="001A4E91" w:rsidP="001A4E91">
      <w:pPr>
        <w:ind w:firstLine="720"/>
        <w:rPr>
          <w:rFonts w:ascii="Arial" w:hAnsi="Arial" w:cs="Arial"/>
          <w:sz w:val="20"/>
          <w:szCs w:val="20"/>
        </w:rPr>
      </w:pPr>
    </w:p>
    <w:p w14:paraId="3581B07A" w14:textId="77777777" w:rsidR="001A4E91" w:rsidRPr="001A4E91" w:rsidRDefault="001A4E91" w:rsidP="001A4E91">
      <w:pPr>
        <w:ind w:firstLine="720"/>
        <w:rPr>
          <w:rFonts w:ascii="Arial" w:hAnsi="Arial" w:cs="Arial"/>
          <w:sz w:val="20"/>
          <w:szCs w:val="20"/>
        </w:rPr>
      </w:pPr>
      <w:r w:rsidRPr="001A4E91">
        <w:rPr>
          <w:rFonts w:ascii="Arial" w:hAnsi="Arial" w:cs="Arial"/>
          <w:sz w:val="20"/>
          <w:szCs w:val="20"/>
        </w:rPr>
        <w:t xml:space="preserve">Meeting Adjourned. </w:t>
      </w:r>
    </w:p>
    <w:p w14:paraId="052CD463" w14:textId="77777777" w:rsidR="000D7033" w:rsidRPr="001A4E91" w:rsidRDefault="000D7033">
      <w:pPr>
        <w:rPr>
          <w:rFonts w:ascii="Arial" w:hAnsi="Arial" w:cs="Arial"/>
          <w:sz w:val="20"/>
          <w:szCs w:val="20"/>
        </w:rPr>
      </w:pPr>
    </w:p>
    <w:sectPr w:rsidR="000D7033" w:rsidRPr="001A4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91"/>
    <w:rsid w:val="000D7033"/>
    <w:rsid w:val="001A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D989"/>
  <w15:chartTrackingRefBased/>
  <w15:docId w15:val="{8F71E1EC-7F6C-4C0B-A40F-BD8D486F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E91"/>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2020-08-06T19:58:00Z</dcterms:created>
  <dcterms:modified xsi:type="dcterms:W3CDTF">2020-08-06T19:59:00Z</dcterms:modified>
</cp:coreProperties>
</file>