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323C64" w14:textId="77777777" w:rsidR="004C31F9" w:rsidRDefault="004C31F9" w:rsidP="004C31F9">
      <w:pPr>
        <w:jc w:val="center"/>
        <w:rPr>
          <w:sz w:val="22"/>
          <w:szCs w:val="22"/>
        </w:rPr>
      </w:pPr>
      <w:r>
        <w:rPr>
          <w:sz w:val="22"/>
          <w:szCs w:val="22"/>
        </w:rPr>
        <w:t>MINUTES OF THE COUNTY COMMISSIONERS MEETING HELD ON June 1, 2020</w:t>
      </w:r>
    </w:p>
    <w:p w14:paraId="1743C71C" w14:textId="77777777" w:rsidR="004C31F9" w:rsidRDefault="004C31F9" w:rsidP="004C31F9">
      <w:pPr>
        <w:rPr>
          <w:sz w:val="22"/>
          <w:szCs w:val="22"/>
        </w:rPr>
      </w:pPr>
    </w:p>
    <w:p w14:paraId="1E3A3D8A" w14:textId="77777777" w:rsidR="004C31F9" w:rsidRDefault="004C31F9" w:rsidP="004C31F9">
      <w:pPr>
        <w:rPr>
          <w:sz w:val="22"/>
          <w:szCs w:val="22"/>
        </w:rPr>
      </w:pPr>
      <w:r>
        <w:rPr>
          <w:sz w:val="22"/>
          <w:szCs w:val="22"/>
        </w:rPr>
        <w:tab/>
        <w:t xml:space="preserve">    The Board of the Grady County Commissioners met on this day for a regularly scheduled meeting with the following board members: Ralph Beard, Kirk Painter and Mike Walker.</w:t>
      </w:r>
    </w:p>
    <w:p w14:paraId="3B578BBC" w14:textId="77777777" w:rsidR="004C31F9" w:rsidRDefault="004C31F9" w:rsidP="004C31F9">
      <w:pPr>
        <w:rPr>
          <w:sz w:val="22"/>
          <w:szCs w:val="22"/>
        </w:rPr>
      </w:pPr>
    </w:p>
    <w:p w14:paraId="28987268" w14:textId="77777777" w:rsidR="004C31F9" w:rsidRDefault="004C31F9" w:rsidP="004C31F9">
      <w:pPr>
        <w:rPr>
          <w:sz w:val="22"/>
          <w:szCs w:val="22"/>
        </w:rPr>
      </w:pPr>
      <w:r>
        <w:rPr>
          <w:sz w:val="22"/>
          <w:szCs w:val="22"/>
        </w:rPr>
        <w:tab/>
        <w:t>The meeting was called to order and roll call: Ralph Beard, Kirk Painter, and Mike Walker.</w:t>
      </w:r>
    </w:p>
    <w:p w14:paraId="7B69C1B7" w14:textId="77777777" w:rsidR="004C31F9" w:rsidRDefault="004C31F9" w:rsidP="004C31F9">
      <w:pPr>
        <w:rPr>
          <w:sz w:val="22"/>
          <w:szCs w:val="22"/>
        </w:rPr>
      </w:pPr>
    </w:p>
    <w:p w14:paraId="233983B1" w14:textId="77777777" w:rsidR="004C31F9" w:rsidRDefault="004C31F9" w:rsidP="004C31F9">
      <w:pPr>
        <w:rPr>
          <w:sz w:val="22"/>
          <w:szCs w:val="22"/>
        </w:rPr>
      </w:pPr>
      <w:r>
        <w:rPr>
          <w:sz w:val="22"/>
          <w:szCs w:val="22"/>
        </w:rPr>
        <w:tab/>
        <w:t>The meeting was opened with the "Pledge of Allegiance"</w:t>
      </w:r>
    </w:p>
    <w:p w14:paraId="707DDAAA" w14:textId="77777777" w:rsidR="004C31F9" w:rsidRDefault="004C31F9" w:rsidP="004C31F9">
      <w:pPr>
        <w:rPr>
          <w:sz w:val="22"/>
          <w:szCs w:val="22"/>
        </w:rPr>
      </w:pPr>
    </w:p>
    <w:p w14:paraId="273AA2E5" w14:textId="77777777" w:rsidR="004C31F9" w:rsidRDefault="004C31F9" w:rsidP="004C31F9">
      <w:pPr>
        <w:ind w:firstLine="720"/>
        <w:rPr>
          <w:sz w:val="22"/>
          <w:szCs w:val="22"/>
        </w:rPr>
      </w:pPr>
      <w:r>
        <w:rPr>
          <w:sz w:val="22"/>
          <w:szCs w:val="22"/>
        </w:rPr>
        <w:t>Kirk Painter made a motion to approve the minutes of the May 26, 2020 meeting. It was seconded by Mike Walker. AYE: Ralph Beard, Kirk Painter, and Mike Walker.</w:t>
      </w:r>
    </w:p>
    <w:p w14:paraId="0F87FDD7" w14:textId="77777777" w:rsidR="004C31F9" w:rsidRDefault="004C31F9" w:rsidP="004C31F9">
      <w:pPr>
        <w:rPr>
          <w:sz w:val="22"/>
          <w:szCs w:val="22"/>
        </w:rPr>
      </w:pPr>
    </w:p>
    <w:p w14:paraId="6F21E1FE" w14:textId="77777777" w:rsidR="004C31F9" w:rsidRDefault="004C31F9" w:rsidP="004C31F9">
      <w:pPr>
        <w:ind w:firstLine="720"/>
        <w:rPr>
          <w:sz w:val="22"/>
          <w:szCs w:val="22"/>
        </w:rPr>
      </w:pPr>
      <w:r>
        <w:rPr>
          <w:sz w:val="22"/>
          <w:szCs w:val="22"/>
        </w:rPr>
        <w:t xml:space="preserve">Dale Thompson spoke to the board in regards of the threat to Grady County public safety COVID-19 (Coronavirus) posed. He reported to the board that as of yesterday there were 97 confirmed cases and 3 deaths. </w:t>
      </w:r>
    </w:p>
    <w:p w14:paraId="01E7B2A8" w14:textId="77777777" w:rsidR="004C31F9" w:rsidRDefault="004C31F9" w:rsidP="004C31F9">
      <w:pPr>
        <w:rPr>
          <w:sz w:val="22"/>
          <w:szCs w:val="22"/>
        </w:rPr>
      </w:pPr>
    </w:p>
    <w:p w14:paraId="30BD815E" w14:textId="77777777" w:rsidR="004C31F9" w:rsidRDefault="004C31F9" w:rsidP="004C31F9">
      <w:pPr>
        <w:rPr>
          <w:sz w:val="22"/>
          <w:szCs w:val="22"/>
        </w:rPr>
      </w:pPr>
      <w:r>
        <w:rPr>
          <w:sz w:val="22"/>
          <w:szCs w:val="22"/>
        </w:rPr>
        <w:t>GCEMA/Fire Report/Safety Director: Dale Thompson informed the board that the Passport Program is open today by appointment only, but he said that the routine passport could be delayed for several months. He wanted to the let the Commissioners know that the Communications Tower in Bridge Creek is starting this week. He would be in attendance tomorrow to address the Excise Board on the budget money that was set back for portable generators. Dale told the board that he has started the FEMA reimbursement process for COVID-19, he has set up the Cares Act for the 25% that is the Counties share because FEMA only pays 75%. Kim Duke gave the Board the report from the Fire Board meeting and the financials from March, April, and May. She informed the Board that she would be presenting Budget information at the next Fire Board meeting.  Bobby Cantu reported to the Board that there were no reportable injuries last week. He told them that he would be conducting the second quarterly safety talk with the County Clerk office on Wednesday, he also spoke with the Commissioners about the lighting in the parking lot, and the Radon level in the Sheriff’s basement was at a safe range. Bobby had received an email from FEMA stating that they needed a letter from the state approving the Gregory Road Project.</w:t>
      </w:r>
    </w:p>
    <w:p w14:paraId="7118BEAD" w14:textId="77777777" w:rsidR="004C31F9" w:rsidRDefault="004C31F9" w:rsidP="004C31F9">
      <w:pPr>
        <w:rPr>
          <w:sz w:val="22"/>
          <w:szCs w:val="22"/>
        </w:rPr>
      </w:pPr>
    </w:p>
    <w:p w14:paraId="5D57E749" w14:textId="77777777" w:rsidR="004C31F9" w:rsidRDefault="004C31F9" w:rsidP="004C31F9">
      <w:pPr>
        <w:ind w:firstLine="720"/>
        <w:rPr>
          <w:sz w:val="22"/>
          <w:szCs w:val="22"/>
        </w:rPr>
      </w:pPr>
      <w:r>
        <w:rPr>
          <w:sz w:val="22"/>
          <w:szCs w:val="22"/>
        </w:rPr>
        <w:t xml:space="preserve">Ralph Beard made a motion to approve the draw request for the Grady Memorial Hospital.  It was seconded by Kirk Painter.  AYE: Ralph Beard, Kirk Painter, and Mike Walker. </w:t>
      </w:r>
    </w:p>
    <w:p w14:paraId="1050BFDA" w14:textId="77777777" w:rsidR="004C31F9" w:rsidRDefault="004C31F9" w:rsidP="004C31F9">
      <w:pPr>
        <w:ind w:firstLine="720"/>
        <w:rPr>
          <w:sz w:val="22"/>
          <w:szCs w:val="22"/>
        </w:rPr>
      </w:pPr>
    </w:p>
    <w:p w14:paraId="04DCC9FE" w14:textId="77777777" w:rsidR="004C31F9" w:rsidRDefault="004C31F9" w:rsidP="004C31F9">
      <w:pPr>
        <w:ind w:firstLine="720"/>
        <w:rPr>
          <w:sz w:val="22"/>
          <w:szCs w:val="22"/>
        </w:rPr>
      </w:pPr>
      <w:r>
        <w:rPr>
          <w:sz w:val="22"/>
          <w:szCs w:val="22"/>
        </w:rPr>
        <w:t xml:space="preserve">Kirk Painter made a motion to approve another supplemental insurance called Aflac with Sandra Howard for the County Employees.  It was seconded by Ralph Beard.  AYE: Ralph Beard, Kirk Painter, and Mike Walker. </w:t>
      </w:r>
    </w:p>
    <w:p w14:paraId="253DC6CE" w14:textId="77777777" w:rsidR="004C31F9" w:rsidRDefault="004C31F9" w:rsidP="004C31F9">
      <w:pPr>
        <w:ind w:firstLine="720"/>
        <w:rPr>
          <w:sz w:val="22"/>
          <w:szCs w:val="22"/>
        </w:rPr>
      </w:pPr>
      <w:r>
        <w:rPr>
          <w:sz w:val="22"/>
          <w:szCs w:val="22"/>
        </w:rPr>
        <w:t xml:space="preserve"> </w:t>
      </w:r>
    </w:p>
    <w:p w14:paraId="4E0082C9" w14:textId="77777777" w:rsidR="004C31F9" w:rsidRDefault="004C31F9" w:rsidP="004C31F9">
      <w:pPr>
        <w:ind w:firstLine="720"/>
        <w:rPr>
          <w:sz w:val="22"/>
          <w:szCs w:val="22"/>
        </w:rPr>
      </w:pPr>
      <w:r>
        <w:rPr>
          <w:sz w:val="22"/>
          <w:szCs w:val="22"/>
        </w:rPr>
        <w:t xml:space="preserve">Ralph Beard made a motion to approve the Cooperative agreement between USDA-APHIS Wildlife Services and the Grady County Board of Commissioners for the FY 20/21.  It was seconded by Mike Walker.  AYE: Ralph Beard, Kirk Painter, and Mike Walker. </w:t>
      </w:r>
    </w:p>
    <w:p w14:paraId="04A62A78" w14:textId="77777777" w:rsidR="004C31F9" w:rsidRDefault="004C31F9" w:rsidP="004C31F9">
      <w:pPr>
        <w:ind w:firstLine="720"/>
        <w:rPr>
          <w:sz w:val="22"/>
          <w:szCs w:val="22"/>
        </w:rPr>
      </w:pPr>
    </w:p>
    <w:p w14:paraId="75B80213" w14:textId="77777777" w:rsidR="004C31F9" w:rsidRDefault="004C31F9" w:rsidP="004C31F9">
      <w:pPr>
        <w:ind w:firstLine="720"/>
        <w:rPr>
          <w:sz w:val="22"/>
          <w:szCs w:val="22"/>
        </w:rPr>
      </w:pPr>
      <w:r>
        <w:rPr>
          <w:sz w:val="22"/>
          <w:szCs w:val="22"/>
        </w:rPr>
        <w:lastRenderedPageBreak/>
        <w:t xml:space="preserve">Kirk Painter made a motion to approve the bid on county owned property located at 28-07-07-18950 S 50’ Lots 12-13-14 Blk 26 Chickasha-OT in the amount of $200.00 from Jessi Taylor.  It was seconded by Mike Walker.  AYE: Ralph Beard, Kirk Painter, and Mike Walker. </w:t>
      </w:r>
    </w:p>
    <w:p w14:paraId="2F3493DB" w14:textId="77777777" w:rsidR="004C31F9" w:rsidRDefault="004C31F9" w:rsidP="004C31F9">
      <w:pPr>
        <w:ind w:firstLine="720"/>
        <w:rPr>
          <w:sz w:val="22"/>
          <w:szCs w:val="22"/>
        </w:rPr>
      </w:pPr>
    </w:p>
    <w:p w14:paraId="0F190344" w14:textId="77777777" w:rsidR="004C31F9" w:rsidRDefault="004C31F9" w:rsidP="004C31F9">
      <w:pPr>
        <w:ind w:firstLine="720"/>
        <w:rPr>
          <w:sz w:val="22"/>
          <w:szCs w:val="22"/>
        </w:rPr>
      </w:pPr>
      <w:r>
        <w:rPr>
          <w:sz w:val="22"/>
          <w:szCs w:val="22"/>
        </w:rPr>
        <w:t>Mike Walker made a motion to approve the payment to Cochran Abstract and Closing Company for the purchase of real estate located at 201 N. 4</w:t>
      </w:r>
      <w:r>
        <w:rPr>
          <w:sz w:val="22"/>
          <w:szCs w:val="22"/>
          <w:vertAlign w:val="superscript"/>
        </w:rPr>
        <w:t>th</w:t>
      </w:r>
      <w:r>
        <w:rPr>
          <w:sz w:val="22"/>
          <w:szCs w:val="22"/>
        </w:rPr>
        <w:t xml:space="preserve"> Street and personal property and moving expenses per contract.  It was seconded by Kirk Painter.  AYE: Ralph Beard, Kirk Painter, and Mike Walker. </w:t>
      </w:r>
    </w:p>
    <w:p w14:paraId="4D9EFEDA" w14:textId="77777777" w:rsidR="004C31F9" w:rsidRDefault="004C31F9" w:rsidP="004C31F9">
      <w:pPr>
        <w:ind w:firstLine="720"/>
        <w:rPr>
          <w:sz w:val="22"/>
          <w:szCs w:val="22"/>
        </w:rPr>
      </w:pPr>
    </w:p>
    <w:p w14:paraId="67A3BF0B" w14:textId="77777777" w:rsidR="004C31F9" w:rsidRDefault="004C31F9" w:rsidP="004C31F9">
      <w:pPr>
        <w:ind w:firstLine="720"/>
        <w:rPr>
          <w:sz w:val="22"/>
          <w:szCs w:val="22"/>
        </w:rPr>
      </w:pPr>
      <w:r>
        <w:rPr>
          <w:sz w:val="22"/>
          <w:szCs w:val="22"/>
        </w:rPr>
        <w:t>Mike Walker made a motion to approve to Authorize Execution of Lease for Lease back to Seller for property located at 201 N. 4</w:t>
      </w:r>
      <w:r>
        <w:rPr>
          <w:sz w:val="22"/>
          <w:szCs w:val="22"/>
          <w:vertAlign w:val="superscript"/>
        </w:rPr>
        <w:t>th</w:t>
      </w:r>
      <w:r>
        <w:rPr>
          <w:sz w:val="22"/>
          <w:szCs w:val="22"/>
        </w:rPr>
        <w:t xml:space="preserve"> Street.  It was seconded by Kirk Painter.  AYE: Ralph Beard, Kirk Painter, and Mike Walker. </w:t>
      </w:r>
    </w:p>
    <w:p w14:paraId="0FE4FEA3" w14:textId="77777777" w:rsidR="004C31F9" w:rsidRDefault="004C31F9" w:rsidP="004C31F9">
      <w:pPr>
        <w:ind w:firstLine="720"/>
        <w:rPr>
          <w:sz w:val="22"/>
          <w:szCs w:val="22"/>
        </w:rPr>
      </w:pPr>
    </w:p>
    <w:p w14:paraId="5F096D6F" w14:textId="77777777" w:rsidR="004C31F9" w:rsidRDefault="004C31F9" w:rsidP="004C31F9">
      <w:pPr>
        <w:ind w:firstLine="720"/>
        <w:rPr>
          <w:sz w:val="22"/>
          <w:szCs w:val="22"/>
        </w:rPr>
      </w:pPr>
      <w:r>
        <w:rPr>
          <w:sz w:val="22"/>
          <w:szCs w:val="22"/>
        </w:rPr>
        <w:t xml:space="preserve">Mike Walker made a motion to authorize approval and execution of the Closing Statement and related closing documents for purchase of Real and Personal Property.  It was seconded by Kirk Painter.  AYE: Ralph Beard, Kirk Painter, and Mike Walker. </w:t>
      </w:r>
    </w:p>
    <w:p w14:paraId="07B81A56" w14:textId="77777777" w:rsidR="004C31F9" w:rsidRDefault="004C31F9" w:rsidP="004C31F9">
      <w:pPr>
        <w:ind w:firstLine="720"/>
        <w:rPr>
          <w:sz w:val="22"/>
          <w:szCs w:val="22"/>
        </w:rPr>
      </w:pPr>
    </w:p>
    <w:p w14:paraId="3CD71502" w14:textId="77777777" w:rsidR="004C31F9" w:rsidRDefault="004C31F9" w:rsidP="004C31F9">
      <w:pPr>
        <w:ind w:firstLine="720"/>
        <w:rPr>
          <w:b/>
          <w:bCs/>
          <w:sz w:val="22"/>
          <w:szCs w:val="22"/>
        </w:rPr>
      </w:pPr>
      <w:r>
        <w:rPr>
          <w:b/>
          <w:bCs/>
          <w:sz w:val="22"/>
          <w:szCs w:val="22"/>
        </w:rPr>
        <w:t xml:space="preserve">Ralph Beard made a motion to approve the bid request for Ninnekah Senior Center Building a &amp; Porch Addition.  It was seconded by Kirk Painter.  AYE: Ralph Beard, Kirk Painter, and Mike Walker. </w:t>
      </w:r>
    </w:p>
    <w:p w14:paraId="224DB74F" w14:textId="77777777" w:rsidR="004C31F9" w:rsidRDefault="004C31F9" w:rsidP="004C31F9">
      <w:pPr>
        <w:ind w:firstLine="720"/>
        <w:rPr>
          <w:b/>
          <w:bCs/>
          <w:sz w:val="22"/>
          <w:szCs w:val="22"/>
        </w:rPr>
      </w:pPr>
    </w:p>
    <w:p w14:paraId="1A7E136A" w14:textId="77777777" w:rsidR="004C31F9" w:rsidRDefault="004C31F9" w:rsidP="004C31F9">
      <w:pPr>
        <w:ind w:firstLine="720"/>
        <w:rPr>
          <w:b/>
          <w:bCs/>
          <w:sz w:val="22"/>
          <w:szCs w:val="22"/>
        </w:rPr>
      </w:pPr>
      <w:r>
        <w:rPr>
          <w:b/>
          <w:bCs/>
          <w:sz w:val="22"/>
          <w:szCs w:val="22"/>
        </w:rPr>
        <w:t xml:space="preserve">Mike Walker made a motion to approve the bid request for Minco Senior Center selling a 2009 Nissan Quest Mini Van.  It was seconded by Ralph Beard.  AYE: Ralph Beard, Kirk Painter, and Mike Walker. </w:t>
      </w:r>
    </w:p>
    <w:p w14:paraId="71BB8872" w14:textId="77777777" w:rsidR="004C31F9" w:rsidRDefault="004C31F9" w:rsidP="004C31F9">
      <w:pPr>
        <w:rPr>
          <w:b/>
          <w:bCs/>
          <w:sz w:val="22"/>
          <w:szCs w:val="22"/>
        </w:rPr>
      </w:pPr>
    </w:p>
    <w:p w14:paraId="426E6D6F" w14:textId="77777777" w:rsidR="004C31F9" w:rsidRDefault="004C31F9" w:rsidP="004C31F9">
      <w:pPr>
        <w:ind w:firstLine="720"/>
        <w:rPr>
          <w:b/>
          <w:bCs/>
          <w:sz w:val="22"/>
          <w:szCs w:val="22"/>
        </w:rPr>
      </w:pPr>
      <w:r>
        <w:rPr>
          <w:b/>
          <w:bCs/>
          <w:sz w:val="22"/>
          <w:szCs w:val="22"/>
        </w:rPr>
        <w:t xml:space="preserve">Ralph Beard made a motion to table the bids for the six month commonly used items and road oils for Grady County.  It was seconded by Mike Walker.  AYE: Ralph Beard, Kirk Painter, and Mike Walker. </w:t>
      </w:r>
    </w:p>
    <w:p w14:paraId="21690415" w14:textId="77777777" w:rsidR="004C31F9" w:rsidRDefault="004C31F9" w:rsidP="004C31F9">
      <w:pPr>
        <w:ind w:firstLine="720"/>
        <w:rPr>
          <w:b/>
          <w:bCs/>
          <w:sz w:val="22"/>
          <w:szCs w:val="22"/>
        </w:rPr>
      </w:pPr>
    </w:p>
    <w:p w14:paraId="54CE5B6A" w14:textId="77777777" w:rsidR="004C31F9" w:rsidRDefault="004C31F9" w:rsidP="004C31F9">
      <w:pPr>
        <w:ind w:firstLine="720"/>
        <w:rPr>
          <w:sz w:val="22"/>
          <w:szCs w:val="22"/>
        </w:rPr>
      </w:pPr>
      <w:r>
        <w:rPr>
          <w:sz w:val="22"/>
          <w:szCs w:val="22"/>
        </w:rPr>
        <w:t xml:space="preserve">Ralph Beard made a motion to approve Declaration of Surplus, in accordance with 19 O.S. §§ 339, &amp; 421 thru 421.2, for Election Board. For the following pieces of equipment: Tracker feed desk and hutch Inv. # SL 112.10, Oak Desk Inv. # SL 112.4, Broken two drawer filing cabinet. It was seconded by Mike Walker.  AYE: Ralph Beard, Kirk Painter, and Mike Walker. </w:t>
      </w:r>
    </w:p>
    <w:p w14:paraId="0B95DDC8" w14:textId="77777777" w:rsidR="004C31F9" w:rsidRDefault="004C31F9" w:rsidP="004C31F9">
      <w:pPr>
        <w:rPr>
          <w:sz w:val="22"/>
          <w:szCs w:val="22"/>
        </w:rPr>
      </w:pPr>
    </w:p>
    <w:p w14:paraId="0F6A0731" w14:textId="77777777" w:rsidR="004C31F9" w:rsidRDefault="004C31F9" w:rsidP="004C31F9">
      <w:pPr>
        <w:ind w:firstLine="720"/>
        <w:rPr>
          <w:sz w:val="22"/>
          <w:szCs w:val="22"/>
        </w:rPr>
      </w:pPr>
      <w:r>
        <w:rPr>
          <w:sz w:val="22"/>
          <w:szCs w:val="22"/>
        </w:rPr>
        <w:t xml:space="preserve">Ralph Beard made a motion to approve the Disposing of Equipment, in accordance with 19 O.S. § 339 &amp; 421, for Election Board. For the following pieces of equipment:  Oak Desk. It was seconded by Mike Walker.  AYE: Ralph Beard, Kirk Painter, and Mike Walker. </w:t>
      </w:r>
    </w:p>
    <w:p w14:paraId="71A2ABDA" w14:textId="77777777" w:rsidR="004C31F9" w:rsidRDefault="004C31F9" w:rsidP="004C31F9">
      <w:pPr>
        <w:ind w:firstLine="720"/>
        <w:rPr>
          <w:sz w:val="22"/>
          <w:szCs w:val="22"/>
        </w:rPr>
      </w:pPr>
    </w:p>
    <w:p w14:paraId="08A7CE39" w14:textId="77777777" w:rsidR="004C31F9" w:rsidRDefault="004C31F9" w:rsidP="004C31F9">
      <w:pPr>
        <w:ind w:firstLine="720"/>
        <w:rPr>
          <w:sz w:val="22"/>
          <w:szCs w:val="22"/>
        </w:rPr>
      </w:pPr>
      <w:r>
        <w:rPr>
          <w:sz w:val="22"/>
          <w:szCs w:val="22"/>
        </w:rPr>
        <w:t xml:space="preserve">Mike Walker made a motion to approve an addendum to the agreement between Grady County District 1 and the Oklahoma Department of Transportation, Project: JP#34262(05), SH 4, Grady County.  It was seconded by Kirk Painter.  AYE: Ralph Beard, Kirk Painter, and Mike Walker. </w:t>
      </w:r>
    </w:p>
    <w:p w14:paraId="289F1648" w14:textId="77777777" w:rsidR="004C31F9" w:rsidRDefault="004C31F9" w:rsidP="004C31F9">
      <w:pPr>
        <w:ind w:firstLine="720"/>
        <w:rPr>
          <w:sz w:val="22"/>
          <w:szCs w:val="22"/>
        </w:rPr>
      </w:pPr>
    </w:p>
    <w:p w14:paraId="7A269D1F" w14:textId="77777777" w:rsidR="004C31F9" w:rsidRDefault="004C31F9" w:rsidP="004C31F9">
      <w:pPr>
        <w:ind w:firstLine="720"/>
        <w:rPr>
          <w:sz w:val="22"/>
          <w:szCs w:val="22"/>
        </w:rPr>
      </w:pPr>
      <w:r>
        <w:rPr>
          <w:sz w:val="22"/>
          <w:szCs w:val="22"/>
        </w:rPr>
        <w:lastRenderedPageBreak/>
        <w:t xml:space="preserve">Kirk Painter made a motion to approve the claim form for payment for permanent r/w for parcel 1, 2 to Desert Rose Family LLC. It was seconded by Mike Walker.  AYE: Ralph Beard, Kirk Painter, and Mike Walker. </w:t>
      </w:r>
    </w:p>
    <w:p w14:paraId="3666ADB7" w14:textId="77777777" w:rsidR="004C31F9" w:rsidRDefault="004C31F9" w:rsidP="004C31F9">
      <w:pPr>
        <w:ind w:firstLine="720"/>
        <w:rPr>
          <w:sz w:val="22"/>
          <w:szCs w:val="22"/>
        </w:rPr>
      </w:pPr>
    </w:p>
    <w:p w14:paraId="1C231E46" w14:textId="77777777" w:rsidR="004C31F9" w:rsidRDefault="004C31F9" w:rsidP="004C31F9">
      <w:pPr>
        <w:ind w:firstLine="720"/>
        <w:rPr>
          <w:sz w:val="22"/>
          <w:szCs w:val="22"/>
        </w:rPr>
      </w:pPr>
      <w:r>
        <w:rPr>
          <w:sz w:val="22"/>
          <w:szCs w:val="22"/>
        </w:rPr>
        <w:t xml:space="preserve">Kirk Painter made a motion to approve the claim form for payment for permanent r/w for parcel 19 to The Kenneth R. Stewart Rev. Trust. It was seconded by Mike Walker.  AYE: Ralph Beard, Kirk Painter, and Mike Walker. </w:t>
      </w:r>
    </w:p>
    <w:p w14:paraId="0A4D2046" w14:textId="77777777" w:rsidR="004C31F9" w:rsidRDefault="004C31F9" w:rsidP="004C31F9">
      <w:pPr>
        <w:ind w:firstLine="720"/>
        <w:rPr>
          <w:sz w:val="22"/>
          <w:szCs w:val="22"/>
        </w:rPr>
      </w:pPr>
    </w:p>
    <w:p w14:paraId="4BDBE3C9" w14:textId="77777777" w:rsidR="004C31F9" w:rsidRDefault="004C31F9" w:rsidP="004C31F9">
      <w:pPr>
        <w:ind w:firstLine="720"/>
        <w:rPr>
          <w:sz w:val="22"/>
          <w:szCs w:val="22"/>
        </w:rPr>
      </w:pPr>
      <w:r>
        <w:rPr>
          <w:sz w:val="22"/>
          <w:szCs w:val="22"/>
        </w:rPr>
        <w:t xml:space="preserve">Kirk Painter made a motion to approve the claim form for payment for permanent r/w for parcel 19 to The Carolyn S. Stewart Rev. Trust. It was seconded by Mike Walker.  AYE: Ralph Beard, Kirk Painter, and Mike Walker. </w:t>
      </w:r>
    </w:p>
    <w:p w14:paraId="4DBE855D" w14:textId="77777777" w:rsidR="004C31F9" w:rsidRDefault="004C31F9" w:rsidP="004C31F9">
      <w:pPr>
        <w:ind w:firstLine="720"/>
        <w:rPr>
          <w:sz w:val="22"/>
          <w:szCs w:val="22"/>
        </w:rPr>
      </w:pPr>
    </w:p>
    <w:p w14:paraId="210F177B" w14:textId="77777777" w:rsidR="004C31F9" w:rsidRDefault="004C31F9" w:rsidP="004C31F9">
      <w:pPr>
        <w:ind w:firstLine="720"/>
        <w:rPr>
          <w:sz w:val="22"/>
          <w:szCs w:val="22"/>
        </w:rPr>
      </w:pPr>
      <w:r>
        <w:rPr>
          <w:sz w:val="22"/>
          <w:szCs w:val="22"/>
        </w:rPr>
        <w:t xml:space="preserve">Ralph Beard made a motion to approve the prorated utility relocation reimbursement to CenterPoint Energy for relocations required in advance of State Aid Project CIRB-226C (066) RB, JP# 27856(04); Ninnekah Road, Grady County Ok.  It was seconded by Kirk Painter.  AYE: Ralph Beard, Kirk Painter, and Mike Walker. </w:t>
      </w:r>
    </w:p>
    <w:p w14:paraId="5B04833A" w14:textId="77777777" w:rsidR="004C31F9" w:rsidRDefault="004C31F9" w:rsidP="004C31F9">
      <w:pPr>
        <w:rPr>
          <w:b/>
          <w:bCs/>
          <w:sz w:val="22"/>
          <w:szCs w:val="22"/>
        </w:rPr>
      </w:pPr>
    </w:p>
    <w:p w14:paraId="572B3517" w14:textId="77777777" w:rsidR="004C31F9" w:rsidRDefault="004C31F9" w:rsidP="004C31F9">
      <w:pPr>
        <w:ind w:firstLine="720"/>
        <w:rPr>
          <w:sz w:val="22"/>
          <w:szCs w:val="22"/>
        </w:rPr>
      </w:pPr>
      <w:r>
        <w:rPr>
          <w:sz w:val="22"/>
          <w:szCs w:val="22"/>
        </w:rPr>
        <w:t>Ralph Beard made a motion to accept the applications for Utility/Waterline/Tin horn permits. It was seconded by Mike Walker. AYE: Ralph Beard, AYE: Kirk Painter, and AYE: Mike Walker.</w:t>
      </w:r>
    </w:p>
    <w:p w14:paraId="2FA09836" w14:textId="77777777" w:rsidR="004C31F9" w:rsidRDefault="004C31F9" w:rsidP="004C31F9">
      <w:pPr>
        <w:ind w:firstLine="720"/>
        <w:rPr>
          <w:sz w:val="22"/>
          <w:szCs w:val="22"/>
        </w:rPr>
      </w:pPr>
    </w:p>
    <w:p w14:paraId="3EFC15D3" w14:textId="77777777" w:rsidR="004C31F9" w:rsidRDefault="004C31F9" w:rsidP="004C31F9">
      <w:pPr>
        <w:ind w:firstLine="720"/>
        <w:rPr>
          <w:sz w:val="22"/>
          <w:szCs w:val="22"/>
        </w:rPr>
      </w:pPr>
      <w:r>
        <w:rPr>
          <w:sz w:val="22"/>
          <w:szCs w:val="22"/>
        </w:rPr>
        <w:t>Ralph Beard made a motion to approve the purchase orders generated by the Grady County governing bodies during the current and previous months and authorize or deny payment of such claims.</w:t>
      </w:r>
      <w:r>
        <w:rPr>
          <w:b/>
          <w:sz w:val="22"/>
          <w:szCs w:val="22"/>
        </w:rPr>
        <w:t xml:space="preserve"> </w:t>
      </w:r>
      <w:r>
        <w:rPr>
          <w:sz w:val="22"/>
          <w:szCs w:val="22"/>
        </w:rPr>
        <w:t>It was seconded by Mike Walker. AYE: Ralph Beard, Kirk Painter, and Mike Walker.</w:t>
      </w:r>
    </w:p>
    <w:p w14:paraId="67DE210F" w14:textId="77777777" w:rsidR="004C31F9" w:rsidRDefault="004C31F9" w:rsidP="004C31F9">
      <w:pPr>
        <w:ind w:firstLine="720"/>
        <w:rPr>
          <w:sz w:val="22"/>
          <w:szCs w:val="22"/>
        </w:rPr>
      </w:pPr>
    </w:p>
    <w:p w14:paraId="4FA71B62" w14:textId="77777777" w:rsidR="004C31F9" w:rsidRDefault="004C31F9" w:rsidP="004C31F9">
      <w:pPr>
        <w:ind w:firstLine="720"/>
        <w:rPr>
          <w:sz w:val="22"/>
          <w:szCs w:val="22"/>
        </w:rPr>
      </w:pPr>
      <w:r>
        <w:rPr>
          <w:sz w:val="22"/>
          <w:szCs w:val="22"/>
        </w:rPr>
        <w:t>Blanket Purchase Orders were approved as on file in the Office of the County Clerk.</w:t>
      </w:r>
    </w:p>
    <w:p w14:paraId="58D25DC2" w14:textId="77777777" w:rsidR="004C31F9" w:rsidRDefault="004C31F9" w:rsidP="004C31F9">
      <w:pPr>
        <w:rPr>
          <w:sz w:val="22"/>
          <w:szCs w:val="22"/>
        </w:rPr>
      </w:pPr>
    </w:p>
    <w:p w14:paraId="1963CF8B" w14:textId="77777777" w:rsidR="004C31F9" w:rsidRDefault="004C31F9" w:rsidP="004C31F9">
      <w:pPr>
        <w:ind w:firstLine="720"/>
        <w:rPr>
          <w:sz w:val="22"/>
          <w:szCs w:val="22"/>
        </w:rPr>
      </w:pPr>
      <w:r>
        <w:rPr>
          <w:sz w:val="22"/>
          <w:szCs w:val="22"/>
        </w:rPr>
        <w:t>Ralph Beard made a motion to approve the monthly reports for the Court Clerk.  It was seconded by Kirk Painter. AYE: Ralph Beard, Kirk Painter, and Mike Walker.</w:t>
      </w:r>
    </w:p>
    <w:p w14:paraId="251DC8D6" w14:textId="77777777" w:rsidR="004C31F9" w:rsidRDefault="004C31F9" w:rsidP="004C31F9">
      <w:pPr>
        <w:rPr>
          <w:sz w:val="22"/>
          <w:szCs w:val="22"/>
        </w:rPr>
      </w:pPr>
    </w:p>
    <w:p w14:paraId="02AE7C35" w14:textId="77777777" w:rsidR="004C31F9" w:rsidRDefault="004C31F9" w:rsidP="004C31F9">
      <w:pPr>
        <w:ind w:firstLine="720"/>
        <w:rPr>
          <w:sz w:val="22"/>
          <w:szCs w:val="22"/>
        </w:rPr>
      </w:pPr>
      <w:r>
        <w:rPr>
          <w:sz w:val="22"/>
          <w:szCs w:val="22"/>
        </w:rPr>
        <w:t xml:space="preserve">Ralph Beard made a motion to approve the estimate of needs and request for appropriations and transfers of appropriations for County Highway Funds. It was seconded by Kirk Painter. AYE: Ralph Beard, Kirk Painter, and Mike Walker. </w:t>
      </w:r>
    </w:p>
    <w:p w14:paraId="7ADFB526" w14:textId="77777777" w:rsidR="004C31F9" w:rsidRDefault="004C31F9" w:rsidP="004C31F9">
      <w:pPr>
        <w:ind w:firstLine="720"/>
        <w:rPr>
          <w:sz w:val="22"/>
          <w:szCs w:val="22"/>
        </w:rPr>
      </w:pPr>
    </w:p>
    <w:p w14:paraId="73355FFA" w14:textId="77777777" w:rsidR="004C31F9" w:rsidRDefault="004C31F9" w:rsidP="004C31F9">
      <w:pPr>
        <w:ind w:firstLine="720"/>
        <w:rPr>
          <w:sz w:val="22"/>
          <w:szCs w:val="22"/>
        </w:rPr>
      </w:pPr>
      <w:r>
        <w:rPr>
          <w:sz w:val="22"/>
          <w:szCs w:val="22"/>
        </w:rPr>
        <w:t>Ralph Beard made a motion to adjourn. It was seconded by Kirk Painter.  AYE: Ralph Beard, Kirk Painter, and Mike Walker.</w:t>
      </w:r>
    </w:p>
    <w:p w14:paraId="61AFDD40" w14:textId="77777777" w:rsidR="004C31F9" w:rsidRDefault="004C31F9" w:rsidP="004C31F9">
      <w:pPr>
        <w:ind w:firstLine="720"/>
        <w:rPr>
          <w:sz w:val="22"/>
          <w:szCs w:val="22"/>
        </w:rPr>
      </w:pPr>
    </w:p>
    <w:p w14:paraId="32C7BB97" w14:textId="77777777" w:rsidR="004C31F9" w:rsidRDefault="004C31F9" w:rsidP="004C31F9">
      <w:pPr>
        <w:ind w:firstLine="720"/>
        <w:rPr>
          <w:sz w:val="22"/>
          <w:szCs w:val="22"/>
        </w:rPr>
      </w:pPr>
      <w:r>
        <w:rPr>
          <w:sz w:val="22"/>
          <w:szCs w:val="22"/>
        </w:rPr>
        <w:t xml:space="preserve">Meeting Adjourned. </w:t>
      </w:r>
    </w:p>
    <w:sectPr w:rsidR="004C31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1F9"/>
    <w:rsid w:val="003D01B3"/>
    <w:rsid w:val="004C31F9"/>
    <w:rsid w:val="009E620A"/>
    <w:rsid w:val="00BC5C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9FAA3"/>
  <w15:chartTrackingRefBased/>
  <w15:docId w15:val="{88EBA794-3FBA-4796-B405-1314A7FD8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31F9"/>
    <w:pPr>
      <w:spacing w:after="0" w:line="276" w:lineRule="auto"/>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489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1083</Words>
  <Characters>6177</Characters>
  <Application>Microsoft Office Word</Application>
  <DocSecurity>0</DocSecurity>
  <Lines>51</Lines>
  <Paragraphs>14</Paragraphs>
  <ScaleCrop>false</ScaleCrop>
  <Company/>
  <LinksUpToDate>false</LinksUpToDate>
  <CharactersWithSpaces>7246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Grady County Clerks</dc:creator>
  <cp:keywords/>
  <dc:description/>
  <cp:lastModifiedBy>Grady County Clerks</cp:lastModifiedBy>
  <cp:revision>2</cp:revision>
  <dcterms:created xsi:type="dcterms:W3CDTF">2020-06-04T13:37:00Z</dcterms:created>
  <dcterms:modified xsi:type="dcterms:W3CDTF">2020-06-04T13:37:00Z</dcterms:modified>
</cp:coreProperties>
</file>