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4A95" w:rsidRPr="00734A95" w:rsidRDefault="00734A95" w:rsidP="00734A95">
      <w:pPr>
        <w:rPr>
          <w:rFonts w:ascii="Arial" w:hAnsi="Arial" w:cs="Arial"/>
          <w:sz w:val="20"/>
          <w:szCs w:val="20"/>
        </w:rPr>
      </w:pPr>
      <w:r w:rsidRPr="00734A95">
        <w:rPr>
          <w:rFonts w:ascii="Arial" w:hAnsi="Arial" w:cs="Arial"/>
          <w:sz w:val="20"/>
          <w:szCs w:val="20"/>
        </w:rPr>
        <w:t xml:space="preserve">The Board of the Grady County Commissioners met on this day for a regularly scheduled meeting with the following board members: Kirk Painter, Ralph Beard, and Mike Walker. </w:t>
      </w:r>
    </w:p>
    <w:p w:rsidR="00734A95" w:rsidRPr="00734A95" w:rsidRDefault="00734A95" w:rsidP="00734A95">
      <w:pPr>
        <w:rPr>
          <w:rFonts w:ascii="Arial" w:hAnsi="Arial" w:cs="Arial"/>
          <w:sz w:val="20"/>
          <w:szCs w:val="20"/>
        </w:rPr>
      </w:pPr>
    </w:p>
    <w:p w:rsidR="00734A95" w:rsidRPr="00734A95" w:rsidRDefault="00734A95" w:rsidP="00734A95">
      <w:pPr>
        <w:rPr>
          <w:rFonts w:ascii="Arial" w:hAnsi="Arial" w:cs="Arial"/>
          <w:sz w:val="20"/>
          <w:szCs w:val="20"/>
        </w:rPr>
      </w:pPr>
      <w:r w:rsidRPr="00734A95">
        <w:rPr>
          <w:rFonts w:ascii="Arial" w:hAnsi="Arial" w:cs="Arial"/>
          <w:sz w:val="20"/>
          <w:szCs w:val="20"/>
        </w:rPr>
        <w:tab/>
        <w:t>The meeting was called to order and roll call: Kirk Painter, Ralph Beard and Mike Walker.</w:t>
      </w:r>
      <w:r w:rsidRPr="00734A95">
        <w:rPr>
          <w:rFonts w:ascii="Arial" w:hAnsi="Arial" w:cs="Arial"/>
          <w:sz w:val="20"/>
          <w:szCs w:val="20"/>
        </w:rPr>
        <w:tab/>
        <w:t>The meeting was opened with the "Pledge of Allegiance"</w:t>
      </w:r>
    </w:p>
    <w:p w:rsidR="00734A95" w:rsidRPr="00734A95" w:rsidRDefault="00734A95" w:rsidP="00734A95">
      <w:pPr>
        <w:rPr>
          <w:rFonts w:ascii="Arial" w:hAnsi="Arial" w:cs="Arial"/>
          <w:sz w:val="20"/>
          <w:szCs w:val="20"/>
        </w:rPr>
      </w:pPr>
      <w:r w:rsidRPr="00734A95">
        <w:rPr>
          <w:rFonts w:ascii="Arial" w:hAnsi="Arial" w:cs="Arial"/>
          <w:sz w:val="20"/>
          <w:szCs w:val="20"/>
        </w:rPr>
        <w:t xml:space="preserve"> </w:t>
      </w:r>
    </w:p>
    <w:p w:rsidR="00734A95" w:rsidRPr="00734A95" w:rsidRDefault="00734A95" w:rsidP="00734A95">
      <w:pPr>
        <w:ind w:firstLine="720"/>
        <w:rPr>
          <w:rFonts w:ascii="Arial" w:hAnsi="Arial" w:cs="Arial"/>
          <w:sz w:val="20"/>
          <w:szCs w:val="20"/>
        </w:rPr>
      </w:pPr>
      <w:r w:rsidRPr="00734A95">
        <w:rPr>
          <w:rFonts w:ascii="Arial" w:hAnsi="Arial" w:cs="Arial"/>
          <w:sz w:val="20"/>
          <w:szCs w:val="20"/>
        </w:rPr>
        <w:t>Kirk Painter made a motion to approve the minutes of the December 2, 2019 meeting. It was seconded by Ralph Beard. AYE: Kirk Painter, AYE: Ralph Beard, and AYE: Mike Walker.</w:t>
      </w:r>
    </w:p>
    <w:p w:rsidR="00734A95" w:rsidRPr="00734A95" w:rsidRDefault="00734A95" w:rsidP="00734A95">
      <w:pPr>
        <w:rPr>
          <w:rFonts w:ascii="Arial" w:hAnsi="Arial" w:cs="Arial"/>
          <w:sz w:val="20"/>
          <w:szCs w:val="20"/>
        </w:rPr>
      </w:pPr>
    </w:p>
    <w:p w:rsidR="00734A95" w:rsidRPr="00734A95" w:rsidRDefault="00734A95" w:rsidP="00734A95">
      <w:pPr>
        <w:rPr>
          <w:rFonts w:ascii="Arial" w:hAnsi="Arial" w:cs="Arial"/>
          <w:sz w:val="20"/>
          <w:szCs w:val="20"/>
        </w:rPr>
      </w:pPr>
      <w:r w:rsidRPr="00734A95">
        <w:rPr>
          <w:rFonts w:ascii="Arial" w:hAnsi="Arial" w:cs="Arial"/>
          <w:sz w:val="20"/>
          <w:szCs w:val="20"/>
        </w:rPr>
        <w:t>GCEMA/Fire Report/Safety Director: Dale Thompson informed the Commissioners that he had a meeting with Friend School this week to go over disaster procedures; he also wanted the Commissioners approval for the OK-911 Management Authority Grant which would be around $87,000.00. He told the board that on Thursday there would be some other Emergency Management departments from around the state here to pick up pallets of tarps that were being stored here in Grady County. He would like to put on the agenda for next week the Clifford Power preventive maintenance agreement for the back-up generators; he also needed a PO approved. Kim Duke informed the board that the pump test has been completed from last week; this was part of the ISO ratings. Kim had PO approvals for the Commissioners. Bobby Cantu reported that there were no reportable injuries again last week. Bobby told the board he had completed the Fire Extinguisher and Fuel Tank Inspections. Bobby informed the board that the Radon Level was to high in the Sheriff’s basement, so after to speaking with Kirk Painter he called Dehart Air for a quote on a ventilator installment. Bobby finished his report with he would be checking on the water line permits for District #2 this week.</w:t>
      </w:r>
    </w:p>
    <w:p w:rsidR="00734A95" w:rsidRPr="00734A95" w:rsidRDefault="00734A95" w:rsidP="00734A95">
      <w:pPr>
        <w:rPr>
          <w:rFonts w:ascii="Arial" w:hAnsi="Arial" w:cs="Arial"/>
          <w:sz w:val="20"/>
          <w:szCs w:val="20"/>
        </w:rPr>
      </w:pPr>
    </w:p>
    <w:p w:rsidR="00734A95" w:rsidRPr="00734A95" w:rsidRDefault="00734A95" w:rsidP="00734A95">
      <w:pPr>
        <w:ind w:firstLine="720"/>
        <w:rPr>
          <w:rFonts w:ascii="Arial" w:hAnsi="Arial" w:cs="Arial"/>
          <w:sz w:val="20"/>
          <w:szCs w:val="20"/>
        </w:rPr>
      </w:pPr>
      <w:r w:rsidRPr="00734A95">
        <w:rPr>
          <w:rFonts w:ascii="Arial" w:hAnsi="Arial" w:cs="Arial"/>
          <w:sz w:val="20"/>
          <w:szCs w:val="20"/>
        </w:rPr>
        <w:t xml:space="preserve">No action was taken on the draw request from Grady Memorial Hospital. </w:t>
      </w:r>
    </w:p>
    <w:p w:rsidR="00734A95" w:rsidRPr="00734A95" w:rsidRDefault="00734A95" w:rsidP="00734A95">
      <w:pPr>
        <w:ind w:firstLine="720"/>
        <w:rPr>
          <w:rFonts w:ascii="Arial" w:hAnsi="Arial" w:cs="Arial"/>
          <w:sz w:val="20"/>
          <w:szCs w:val="20"/>
        </w:rPr>
      </w:pPr>
    </w:p>
    <w:p w:rsidR="00734A95" w:rsidRPr="00734A95" w:rsidRDefault="00734A95" w:rsidP="00734A95">
      <w:pPr>
        <w:ind w:firstLine="720"/>
        <w:rPr>
          <w:rFonts w:ascii="Arial" w:hAnsi="Arial" w:cs="Arial"/>
          <w:sz w:val="20"/>
          <w:szCs w:val="20"/>
        </w:rPr>
      </w:pPr>
      <w:r w:rsidRPr="00734A95">
        <w:rPr>
          <w:rFonts w:ascii="Arial" w:hAnsi="Arial" w:cs="Arial"/>
          <w:sz w:val="20"/>
          <w:szCs w:val="20"/>
        </w:rPr>
        <w:t>Ralph Beard made a motion to table the bids for the six month commonly used items for Grady County.  It was seconded by Mike Walker. AYE: Kirk Painter, AYE: Ralph Beard and AYE: Mike Walker.</w:t>
      </w:r>
    </w:p>
    <w:p w:rsidR="00734A95" w:rsidRPr="00734A95" w:rsidRDefault="00734A95" w:rsidP="00734A95">
      <w:pPr>
        <w:ind w:firstLine="720"/>
        <w:rPr>
          <w:rFonts w:ascii="Arial" w:hAnsi="Arial" w:cs="Arial"/>
          <w:sz w:val="20"/>
          <w:szCs w:val="20"/>
        </w:rPr>
      </w:pPr>
    </w:p>
    <w:p w:rsidR="00734A95" w:rsidRPr="00734A95" w:rsidRDefault="00734A95" w:rsidP="00734A95">
      <w:pPr>
        <w:ind w:firstLine="720"/>
        <w:rPr>
          <w:rFonts w:ascii="Arial" w:hAnsi="Arial" w:cs="Arial"/>
          <w:sz w:val="20"/>
          <w:szCs w:val="20"/>
        </w:rPr>
      </w:pPr>
      <w:r w:rsidRPr="00734A95">
        <w:rPr>
          <w:rFonts w:ascii="Arial" w:hAnsi="Arial" w:cs="Arial"/>
          <w:sz w:val="20"/>
          <w:szCs w:val="20"/>
        </w:rPr>
        <w:t>Ralph Beard made a motion to approve the scheduled regular meetings for the calendar year 2020 for the Board of Commissioners.  It was seconded by Mike Walker. AYE: Kirk Painter, AYE: Ralph Beard and AYE: Mike Walker.</w:t>
      </w:r>
    </w:p>
    <w:p w:rsidR="00734A95" w:rsidRPr="00734A95" w:rsidRDefault="00734A95" w:rsidP="00734A95">
      <w:pPr>
        <w:ind w:firstLine="720"/>
        <w:rPr>
          <w:rFonts w:ascii="Arial" w:hAnsi="Arial" w:cs="Arial"/>
          <w:sz w:val="20"/>
          <w:szCs w:val="20"/>
        </w:rPr>
      </w:pPr>
    </w:p>
    <w:p w:rsidR="00734A95" w:rsidRPr="00734A95" w:rsidRDefault="00734A95" w:rsidP="00734A95">
      <w:pPr>
        <w:ind w:firstLine="720"/>
        <w:rPr>
          <w:rFonts w:ascii="Arial" w:hAnsi="Arial" w:cs="Arial"/>
          <w:sz w:val="20"/>
          <w:szCs w:val="20"/>
        </w:rPr>
      </w:pPr>
      <w:r w:rsidRPr="00734A95">
        <w:rPr>
          <w:rFonts w:ascii="Arial" w:hAnsi="Arial" w:cs="Arial"/>
          <w:sz w:val="20"/>
          <w:szCs w:val="20"/>
        </w:rPr>
        <w:t xml:space="preserve">Ralph Beard made a motion to approve the partial utility relocation reimbursement to Grady Co. RWD #7 for relocations required in advance of State Aid Project CIRB-226C(066)RB,JP#27856(04); </w:t>
      </w:r>
      <w:proofErr w:type="spellStart"/>
      <w:r w:rsidRPr="00734A95">
        <w:rPr>
          <w:rFonts w:ascii="Arial" w:hAnsi="Arial" w:cs="Arial"/>
          <w:sz w:val="20"/>
          <w:szCs w:val="20"/>
        </w:rPr>
        <w:t>Ninnekah</w:t>
      </w:r>
      <w:proofErr w:type="spellEnd"/>
      <w:r w:rsidRPr="00734A95">
        <w:rPr>
          <w:rFonts w:ascii="Arial" w:hAnsi="Arial" w:cs="Arial"/>
          <w:sz w:val="20"/>
          <w:szCs w:val="20"/>
        </w:rPr>
        <w:t xml:space="preserve"> Road, Grady County Ok. It was seconded by Kirk Painter.  AYE: Kirk Painter, AYE: Ralph Beard, and AYE: Mike Walker.</w:t>
      </w:r>
    </w:p>
    <w:p w:rsidR="00734A95" w:rsidRPr="00734A95" w:rsidRDefault="00734A95" w:rsidP="00734A95">
      <w:pPr>
        <w:ind w:firstLine="720"/>
        <w:rPr>
          <w:rFonts w:ascii="Arial" w:hAnsi="Arial" w:cs="Arial"/>
          <w:sz w:val="20"/>
          <w:szCs w:val="20"/>
        </w:rPr>
      </w:pPr>
    </w:p>
    <w:p w:rsidR="00734A95" w:rsidRPr="00734A95" w:rsidRDefault="00734A95" w:rsidP="00734A95">
      <w:pPr>
        <w:ind w:firstLine="720"/>
        <w:rPr>
          <w:rFonts w:ascii="Arial" w:hAnsi="Arial" w:cs="Arial"/>
          <w:sz w:val="20"/>
          <w:szCs w:val="20"/>
        </w:rPr>
      </w:pPr>
      <w:r w:rsidRPr="00734A95">
        <w:rPr>
          <w:rFonts w:ascii="Arial" w:hAnsi="Arial" w:cs="Arial"/>
          <w:sz w:val="20"/>
          <w:szCs w:val="20"/>
        </w:rPr>
        <w:t>Mr. Bob Andrews was in attendance for discussion on the repair of County Street 2822 District #3 road. Mr. Andrews stated that he thought the road was a public street according to documentation. Mr. Walker informed him that if it is not accepted by the board then it is not an incorporated road even though it is a public street and by statute they are not allowed to take care of it. After more discussion Mr. Andrews had a concern of Emergency Vehicles being able to get to them if needed since him and his wife were not in the best of health. The Commissioners told him to write a letter and get one from the Sheriff and the Fire Department and they could take an Emergency action on this road. When he got them the letters they would put it back on the agenda to approve.</w:t>
      </w:r>
    </w:p>
    <w:p w:rsidR="00734A95" w:rsidRPr="00734A95" w:rsidRDefault="00734A95" w:rsidP="00734A95">
      <w:pPr>
        <w:ind w:firstLine="720"/>
        <w:rPr>
          <w:rFonts w:ascii="Arial" w:hAnsi="Arial" w:cs="Arial"/>
          <w:sz w:val="20"/>
          <w:szCs w:val="20"/>
        </w:rPr>
      </w:pPr>
      <w:r w:rsidRPr="00734A95">
        <w:rPr>
          <w:rFonts w:ascii="Arial" w:hAnsi="Arial" w:cs="Arial"/>
          <w:sz w:val="20"/>
          <w:szCs w:val="20"/>
        </w:rPr>
        <w:t xml:space="preserve"> No action was made to repair of County Street 2822 District #3 requested by Bob Andrews (512-497-9430). </w:t>
      </w:r>
    </w:p>
    <w:p w:rsidR="00734A95" w:rsidRPr="00734A95" w:rsidRDefault="00734A95" w:rsidP="00734A95">
      <w:pPr>
        <w:ind w:firstLine="720"/>
        <w:rPr>
          <w:rFonts w:ascii="Arial" w:hAnsi="Arial" w:cs="Arial"/>
          <w:sz w:val="20"/>
          <w:szCs w:val="20"/>
        </w:rPr>
      </w:pPr>
    </w:p>
    <w:p w:rsidR="00734A95" w:rsidRPr="00734A95" w:rsidRDefault="00734A95" w:rsidP="00734A95">
      <w:pPr>
        <w:ind w:firstLine="720"/>
        <w:rPr>
          <w:rFonts w:ascii="Arial" w:hAnsi="Arial" w:cs="Arial"/>
          <w:sz w:val="20"/>
          <w:szCs w:val="20"/>
        </w:rPr>
      </w:pPr>
      <w:r w:rsidRPr="00734A95">
        <w:rPr>
          <w:rFonts w:ascii="Arial" w:hAnsi="Arial" w:cs="Arial"/>
          <w:sz w:val="20"/>
          <w:szCs w:val="20"/>
        </w:rPr>
        <w:lastRenderedPageBreak/>
        <w:t>Mike Walker made a motion to approve the surplus of equipment for the Grady County Fire Department in accordance with the provisions set forth in Title 19 Section 421. It was seconded by Kirk Painter.  AYE: Kirk Painter, AYE: Ralph Beard, and AYE: Mike Walker.</w:t>
      </w:r>
    </w:p>
    <w:p w:rsidR="00734A95" w:rsidRPr="00734A95" w:rsidRDefault="00734A95" w:rsidP="00734A95">
      <w:pPr>
        <w:rPr>
          <w:rFonts w:ascii="Arial" w:hAnsi="Arial" w:cs="Arial"/>
          <w:sz w:val="20"/>
          <w:szCs w:val="20"/>
        </w:rPr>
      </w:pPr>
    </w:p>
    <w:p w:rsidR="00734A95" w:rsidRPr="00734A95" w:rsidRDefault="00734A95" w:rsidP="00734A95">
      <w:pPr>
        <w:widowControl w:val="0"/>
        <w:autoSpaceDE w:val="0"/>
        <w:autoSpaceDN w:val="0"/>
        <w:adjustRightInd w:val="0"/>
        <w:spacing w:line="240" w:lineRule="auto"/>
        <w:ind w:firstLine="720"/>
        <w:rPr>
          <w:rFonts w:ascii="Arial" w:hAnsi="Arial" w:cs="Arial"/>
          <w:b/>
          <w:sz w:val="20"/>
          <w:szCs w:val="20"/>
        </w:rPr>
      </w:pPr>
      <w:r w:rsidRPr="00734A95">
        <w:rPr>
          <w:rFonts w:ascii="Arial" w:hAnsi="Arial" w:cs="Arial"/>
          <w:b/>
          <w:sz w:val="20"/>
          <w:szCs w:val="20"/>
        </w:rPr>
        <w:t>Kirk Painter made a motion to approve the Bid request for a one or more new or used semi truck for District #2. It was seconded by Mike Walker. AYE: Kirk Painter, AYE: Ralph Beard, and AYE: Mike Walker.</w:t>
      </w:r>
    </w:p>
    <w:p w:rsidR="00734A95" w:rsidRPr="00734A95" w:rsidRDefault="00734A95" w:rsidP="00734A95">
      <w:pPr>
        <w:widowControl w:val="0"/>
        <w:autoSpaceDE w:val="0"/>
        <w:autoSpaceDN w:val="0"/>
        <w:adjustRightInd w:val="0"/>
        <w:spacing w:line="240" w:lineRule="auto"/>
        <w:ind w:firstLine="720"/>
        <w:rPr>
          <w:rFonts w:ascii="Arial" w:hAnsi="Arial" w:cs="Arial"/>
          <w:b/>
          <w:sz w:val="20"/>
          <w:szCs w:val="20"/>
        </w:rPr>
      </w:pPr>
    </w:p>
    <w:p w:rsidR="00734A95" w:rsidRPr="00734A95" w:rsidRDefault="00734A95" w:rsidP="00734A95">
      <w:pPr>
        <w:widowControl w:val="0"/>
        <w:autoSpaceDE w:val="0"/>
        <w:autoSpaceDN w:val="0"/>
        <w:adjustRightInd w:val="0"/>
        <w:spacing w:line="240" w:lineRule="auto"/>
        <w:ind w:firstLine="720"/>
        <w:rPr>
          <w:rFonts w:ascii="Arial" w:hAnsi="Arial" w:cs="Arial"/>
          <w:b/>
          <w:sz w:val="20"/>
          <w:szCs w:val="20"/>
        </w:rPr>
      </w:pPr>
      <w:r w:rsidRPr="00734A95">
        <w:rPr>
          <w:rFonts w:ascii="Arial" w:hAnsi="Arial" w:cs="Arial"/>
          <w:b/>
          <w:sz w:val="20"/>
          <w:szCs w:val="20"/>
        </w:rPr>
        <w:t>Kirk Painter made a motion to approve the Bid request for a one new or used water truck for District #2. It was seconded by Mike Walker. AYE: Kirk Painter, AYE: Ralph Beard, and AYE: Mike Walker.</w:t>
      </w:r>
    </w:p>
    <w:p w:rsidR="00734A95" w:rsidRPr="00734A95" w:rsidRDefault="00734A95" w:rsidP="00734A95">
      <w:pPr>
        <w:widowControl w:val="0"/>
        <w:autoSpaceDE w:val="0"/>
        <w:autoSpaceDN w:val="0"/>
        <w:adjustRightInd w:val="0"/>
        <w:spacing w:line="240" w:lineRule="auto"/>
        <w:ind w:firstLine="720"/>
        <w:rPr>
          <w:rFonts w:ascii="Arial" w:hAnsi="Arial" w:cs="Arial"/>
          <w:b/>
          <w:sz w:val="20"/>
          <w:szCs w:val="20"/>
        </w:rPr>
      </w:pPr>
    </w:p>
    <w:p w:rsidR="00734A95" w:rsidRPr="00734A95" w:rsidRDefault="00734A95" w:rsidP="00734A95">
      <w:pPr>
        <w:widowControl w:val="0"/>
        <w:autoSpaceDE w:val="0"/>
        <w:autoSpaceDN w:val="0"/>
        <w:adjustRightInd w:val="0"/>
        <w:spacing w:line="240" w:lineRule="auto"/>
        <w:ind w:firstLine="720"/>
        <w:rPr>
          <w:rFonts w:ascii="Arial" w:hAnsi="Arial" w:cs="Arial"/>
          <w:b/>
          <w:sz w:val="20"/>
          <w:szCs w:val="20"/>
        </w:rPr>
      </w:pPr>
      <w:r w:rsidRPr="00734A95">
        <w:rPr>
          <w:rFonts w:ascii="Arial" w:hAnsi="Arial" w:cs="Arial"/>
          <w:b/>
          <w:sz w:val="20"/>
          <w:szCs w:val="20"/>
        </w:rPr>
        <w:t>Kirk Painter made a motion to approve the Bid request for a scanning/index book recreation project for County Clerk Land Records. It was seconded by Mike Walker. AYE: Kirk Painter, AYE: Ralph Beard, and AYE: Mike Walker.</w:t>
      </w:r>
    </w:p>
    <w:p w:rsidR="00734A95" w:rsidRPr="00734A95" w:rsidRDefault="00734A95" w:rsidP="00734A95">
      <w:pPr>
        <w:rPr>
          <w:rFonts w:ascii="Arial" w:hAnsi="Arial" w:cs="Arial"/>
          <w:sz w:val="20"/>
          <w:szCs w:val="20"/>
        </w:rPr>
      </w:pPr>
    </w:p>
    <w:p w:rsidR="00734A95" w:rsidRPr="00734A95" w:rsidRDefault="00734A95" w:rsidP="00734A95">
      <w:pPr>
        <w:ind w:firstLine="720"/>
        <w:rPr>
          <w:rFonts w:ascii="Arial" w:hAnsi="Arial" w:cs="Arial"/>
          <w:sz w:val="20"/>
          <w:szCs w:val="20"/>
        </w:rPr>
      </w:pPr>
      <w:r w:rsidRPr="00734A95">
        <w:rPr>
          <w:rFonts w:ascii="Arial" w:hAnsi="Arial" w:cs="Arial"/>
          <w:sz w:val="20"/>
          <w:szCs w:val="20"/>
        </w:rPr>
        <w:t>Mike Walker made a motion to accept the applications for Utility/Waterline/Tin horn permits. It was seconded by Ralph Beard. AYE: Kirk Painter, AYE: Ralph Beard, and AYE: Mike Walker.</w:t>
      </w:r>
    </w:p>
    <w:p w:rsidR="00734A95" w:rsidRPr="00734A95" w:rsidRDefault="00734A95" w:rsidP="00734A95">
      <w:pPr>
        <w:ind w:firstLine="720"/>
        <w:rPr>
          <w:rFonts w:ascii="Arial" w:hAnsi="Arial" w:cs="Arial"/>
          <w:sz w:val="20"/>
          <w:szCs w:val="20"/>
        </w:rPr>
      </w:pPr>
    </w:p>
    <w:p w:rsidR="00734A95" w:rsidRPr="00734A95" w:rsidRDefault="00734A95" w:rsidP="00734A95">
      <w:pPr>
        <w:ind w:firstLine="720"/>
        <w:rPr>
          <w:rFonts w:ascii="Arial" w:hAnsi="Arial" w:cs="Arial"/>
          <w:sz w:val="20"/>
          <w:szCs w:val="20"/>
        </w:rPr>
      </w:pPr>
      <w:r w:rsidRPr="00734A95">
        <w:rPr>
          <w:rFonts w:ascii="Arial" w:hAnsi="Arial" w:cs="Arial"/>
          <w:sz w:val="20"/>
          <w:szCs w:val="20"/>
        </w:rPr>
        <w:t>Kirk Painter made a motion to approve the purchase orders generated by the Grady County governing bodies during the current and previous months and authorize or deny payment of such claims.</w:t>
      </w:r>
      <w:r w:rsidRPr="00734A95">
        <w:rPr>
          <w:rFonts w:ascii="Arial" w:hAnsi="Arial" w:cs="Arial"/>
          <w:b/>
          <w:sz w:val="20"/>
          <w:szCs w:val="20"/>
        </w:rPr>
        <w:t xml:space="preserve"> </w:t>
      </w:r>
      <w:r w:rsidRPr="00734A95">
        <w:rPr>
          <w:rFonts w:ascii="Arial" w:hAnsi="Arial" w:cs="Arial"/>
          <w:sz w:val="20"/>
          <w:szCs w:val="20"/>
        </w:rPr>
        <w:t>It was seconded by Ralph Beard. AYE: Kirk Painter, AYE: Ralph Beard, and AYE: Mike Walker.</w:t>
      </w:r>
    </w:p>
    <w:p w:rsidR="00734A95" w:rsidRPr="00734A95" w:rsidRDefault="00734A95" w:rsidP="00734A95">
      <w:pPr>
        <w:ind w:firstLine="720"/>
        <w:rPr>
          <w:rFonts w:ascii="Arial" w:hAnsi="Arial" w:cs="Arial"/>
          <w:sz w:val="20"/>
          <w:szCs w:val="20"/>
        </w:rPr>
      </w:pPr>
    </w:p>
    <w:p w:rsidR="00734A95" w:rsidRPr="00734A95" w:rsidRDefault="00734A95" w:rsidP="00734A95">
      <w:pPr>
        <w:ind w:firstLine="720"/>
        <w:rPr>
          <w:rFonts w:ascii="Arial" w:hAnsi="Arial" w:cs="Arial"/>
          <w:sz w:val="20"/>
          <w:szCs w:val="20"/>
        </w:rPr>
      </w:pPr>
      <w:r w:rsidRPr="00734A95">
        <w:rPr>
          <w:rFonts w:ascii="Arial" w:hAnsi="Arial" w:cs="Arial"/>
          <w:sz w:val="20"/>
          <w:szCs w:val="20"/>
        </w:rPr>
        <w:t>Blanket Purchase Orders were approved as on file in the Office of the County Clerk.</w:t>
      </w:r>
    </w:p>
    <w:p w:rsidR="00734A95" w:rsidRPr="00734A95" w:rsidRDefault="00734A95" w:rsidP="00734A95">
      <w:pPr>
        <w:rPr>
          <w:rFonts w:ascii="Arial" w:hAnsi="Arial" w:cs="Arial"/>
          <w:sz w:val="20"/>
          <w:szCs w:val="20"/>
        </w:rPr>
      </w:pPr>
    </w:p>
    <w:p w:rsidR="00734A95" w:rsidRPr="00734A95" w:rsidRDefault="00734A95" w:rsidP="00734A95">
      <w:pPr>
        <w:ind w:firstLine="720"/>
        <w:rPr>
          <w:rFonts w:ascii="Arial" w:hAnsi="Arial" w:cs="Arial"/>
          <w:sz w:val="20"/>
          <w:szCs w:val="20"/>
        </w:rPr>
      </w:pPr>
      <w:r w:rsidRPr="00734A95">
        <w:rPr>
          <w:rFonts w:ascii="Arial" w:hAnsi="Arial" w:cs="Arial"/>
          <w:sz w:val="20"/>
          <w:szCs w:val="20"/>
        </w:rPr>
        <w:t>Kirk Painter made a motion to approve the monthly reports for the Sheriff, Election Board, Assessor, Treasurer, County Clerk, and Court Clerk.  It was seconded by Mike Walker. AYE: Kirk Painter, AYE: Ralph Beard, and AYE: Mike Walker.</w:t>
      </w:r>
    </w:p>
    <w:p w:rsidR="00734A95" w:rsidRPr="00734A95" w:rsidRDefault="00734A95" w:rsidP="00734A95">
      <w:pPr>
        <w:rPr>
          <w:rFonts w:ascii="Arial" w:hAnsi="Arial" w:cs="Arial"/>
          <w:sz w:val="20"/>
          <w:szCs w:val="20"/>
        </w:rPr>
      </w:pPr>
    </w:p>
    <w:p w:rsidR="00734A95" w:rsidRPr="00734A95" w:rsidRDefault="00734A95" w:rsidP="00734A95">
      <w:pPr>
        <w:ind w:firstLine="720"/>
        <w:rPr>
          <w:rFonts w:ascii="Arial" w:hAnsi="Arial" w:cs="Arial"/>
          <w:sz w:val="20"/>
          <w:szCs w:val="20"/>
        </w:rPr>
      </w:pPr>
      <w:r w:rsidRPr="00734A95">
        <w:rPr>
          <w:rFonts w:ascii="Arial" w:hAnsi="Arial" w:cs="Arial"/>
          <w:sz w:val="20"/>
          <w:szCs w:val="20"/>
        </w:rPr>
        <w:t>Kirk Painter made a motion to approve the estimate of needs and request for appropriations and transfers of appropriations for County Highway, Sale Tax SC, and Sales Tax FD. It was seconded by Mike Walker. AYE: Kirk Painter, AYE: Ralph Beard, and AYE: Mike Walker.</w:t>
      </w:r>
    </w:p>
    <w:p w:rsidR="00734A95" w:rsidRPr="00734A95" w:rsidRDefault="00734A95" w:rsidP="00734A95">
      <w:pPr>
        <w:ind w:firstLine="720"/>
        <w:rPr>
          <w:rFonts w:ascii="Arial" w:hAnsi="Arial" w:cs="Arial"/>
          <w:sz w:val="20"/>
          <w:szCs w:val="20"/>
        </w:rPr>
      </w:pPr>
    </w:p>
    <w:p w:rsidR="00734A95" w:rsidRPr="00734A95" w:rsidRDefault="00734A95" w:rsidP="00734A95">
      <w:pPr>
        <w:rPr>
          <w:rFonts w:ascii="Arial" w:hAnsi="Arial" w:cs="Arial"/>
          <w:sz w:val="20"/>
          <w:szCs w:val="20"/>
        </w:rPr>
      </w:pPr>
      <w:r w:rsidRPr="00734A95">
        <w:rPr>
          <w:rFonts w:ascii="Arial" w:hAnsi="Arial" w:cs="Arial"/>
          <w:sz w:val="20"/>
          <w:szCs w:val="20"/>
        </w:rPr>
        <w:t>The board approved the appropriations for the allocation for alcoholic beverage tax for towns and cities in the amount of $23,821.89 for the month of December 2019.</w:t>
      </w:r>
    </w:p>
    <w:p w:rsidR="00734A95" w:rsidRPr="00734A95" w:rsidRDefault="00734A95" w:rsidP="00734A95">
      <w:pPr>
        <w:rPr>
          <w:rFonts w:ascii="Arial" w:hAnsi="Arial" w:cs="Arial"/>
          <w:sz w:val="20"/>
          <w:szCs w:val="20"/>
        </w:rPr>
      </w:pPr>
      <w:r w:rsidRPr="00734A95">
        <w:rPr>
          <w:rFonts w:ascii="Arial" w:hAnsi="Arial" w:cs="Arial"/>
          <w:sz w:val="20"/>
          <w:szCs w:val="20"/>
        </w:rPr>
        <w:t xml:space="preserve"> </w:t>
      </w:r>
    </w:p>
    <w:p w:rsidR="00734A95" w:rsidRPr="00734A95" w:rsidRDefault="00734A95" w:rsidP="00734A95">
      <w:pPr>
        <w:ind w:firstLine="720"/>
        <w:rPr>
          <w:rFonts w:ascii="Arial" w:hAnsi="Arial" w:cs="Arial"/>
          <w:b/>
          <w:sz w:val="20"/>
          <w:szCs w:val="20"/>
        </w:rPr>
      </w:pPr>
      <w:r w:rsidRPr="00734A95">
        <w:rPr>
          <w:rFonts w:ascii="Arial" w:hAnsi="Arial" w:cs="Arial"/>
          <w:b/>
          <w:sz w:val="20"/>
          <w:szCs w:val="20"/>
        </w:rPr>
        <w:t>Audience participation: Damon Logue was present.</w:t>
      </w:r>
    </w:p>
    <w:p w:rsidR="00734A95" w:rsidRPr="00734A95" w:rsidRDefault="00734A95" w:rsidP="00734A95">
      <w:pPr>
        <w:ind w:firstLine="720"/>
        <w:rPr>
          <w:rFonts w:ascii="Arial" w:hAnsi="Arial" w:cs="Arial"/>
          <w:b/>
          <w:sz w:val="20"/>
          <w:szCs w:val="20"/>
        </w:rPr>
      </w:pPr>
    </w:p>
    <w:p w:rsidR="00734A95" w:rsidRPr="00734A95" w:rsidRDefault="00734A95" w:rsidP="00734A95">
      <w:pPr>
        <w:ind w:firstLine="720"/>
        <w:rPr>
          <w:rFonts w:ascii="Arial" w:hAnsi="Arial" w:cs="Arial"/>
          <w:b/>
          <w:sz w:val="20"/>
          <w:szCs w:val="20"/>
        </w:rPr>
      </w:pPr>
      <w:r w:rsidRPr="00734A95">
        <w:rPr>
          <w:rFonts w:ascii="Arial" w:hAnsi="Arial" w:cs="Arial"/>
          <w:b/>
          <w:sz w:val="20"/>
          <w:szCs w:val="20"/>
        </w:rPr>
        <w:t xml:space="preserve">New Business:  Ralph Beard wanted the Commissioners to discuss any new large projects they felt the County needed to get done.  He stated that the third floor would have to be evaluated further but they still needed to look into it.  Mike Walker stated that the DA’s building and the Sheriff’s buildings were both needing new roofs.  Kirk Painter stated they were currently still drawing up plans with the GCCJA for the parking lot in front of the new jail. </w:t>
      </w:r>
    </w:p>
    <w:p w:rsidR="00734A95" w:rsidRPr="00734A95" w:rsidRDefault="00734A95" w:rsidP="00734A95">
      <w:pPr>
        <w:ind w:firstLine="720"/>
        <w:rPr>
          <w:rFonts w:ascii="Arial" w:hAnsi="Arial" w:cs="Arial"/>
          <w:b/>
          <w:sz w:val="20"/>
          <w:szCs w:val="20"/>
        </w:rPr>
      </w:pPr>
      <w:r w:rsidRPr="00734A95">
        <w:rPr>
          <w:rFonts w:ascii="Arial" w:hAnsi="Arial" w:cs="Arial"/>
          <w:b/>
          <w:sz w:val="20"/>
          <w:szCs w:val="20"/>
        </w:rPr>
        <w:t xml:space="preserve">Kirk Painter brought to the board’s attention that the Chickasha Senior Nutrition Board wanted to try to place a bid on the building and property they currently reside in.  </w:t>
      </w:r>
      <w:proofErr w:type="spellStart"/>
      <w:r w:rsidRPr="00734A95">
        <w:rPr>
          <w:rFonts w:ascii="Arial" w:hAnsi="Arial" w:cs="Arial"/>
          <w:b/>
          <w:sz w:val="20"/>
          <w:szCs w:val="20"/>
        </w:rPr>
        <w:t>Kealee</w:t>
      </w:r>
      <w:proofErr w:type="spellEnd"/>
      <w:r w:rsidRPr="00734A95">
        <w:rPr>
          <w:rFonts w:ascii="Arial" w:hAnsi="Arial" w:cs="Arial"/>
          <w:b/>
          <w:sz w:val="20"/>
          <w:szCs w:val="20"/>
        </w:rPr>
        <w:t xml:space="preserve"> Romero informed the board that she had contacted Stephanie Robinson on this issue and that she was looking into the legalities of placing the bid.</w:t>
      </w:r>
    </w:p>
    <w:p w:rsidR="00734A95" w:rsidRPr="00734A95" w:rsidRDefault="00734A95" w:rsidP="00734A95">
      <w:pPr>
        <w:ind w:firstLine="720"/>
        <w:rPr>
          <w:rFonts w:ascii="Arial" w:hAnsi="Arial" w:cs="Arial"/>
          <w:b/>
          <w:sz w:val="20"/>
          <w:szCs w:val="20"/>
        </w:rPr>
      </w:pPr>
      <w:r w:rsidRPr="00734A95">
        <w:rPr>
          <w:rFonts w:ascii="Arial" w:hAnsi="Arial" w:cs="Arial"/>
          <w:b/>
          <w:sz w:val="20"/>
          <w:szCs w:val="20"/>
        </w:rPr>
        <w:t xml:space="preserve">Kirk Painter also brought to the board’s attention that the family of the last Pauper’s Burial Assistance did not want the remains and personal belongings in the Counties custody.  He stated that the County had to pay the full cost of the Cremation as there was not supposed to be any </w:t>
      </w:r>
      <w:r w:rsidRPr="00734A95">
        <w:rPr>
          <w:rFonts w:ascii="Arial" w:hAnsi="Arial" w:cs="Arial"/>
          <w:b/>
          <w:sz w:val="20"/>
          <w:szCs w:val="20"/>
        </w:rPr>
        <w:lastRenderedPageBreak/>
        <w:t xml:space="preserve">family.  The board wondered if they could have the family reimburse the county and then release the remains and personal belongings.  He wanted to ask Stephanie Robinson what the best plan of action would be to address this issue. </w:t>
      </w:r>
    </w:p>
    <w:p w:rsidR="00734A95" w:rsidRPr="00734A95" w:rsidRDefault="00734A95" w:rsidP="00734A95">
      <w:pPr>
        <w:ind w:firstLine="720"/>
        <w:rPr>
          <w:rFonts w:ascii="Arial" w:hAnsi="Arial" w:cs="Arial"/>
          <w:sz w:val="20"/>
          <w:szCs w:val="20"/>
        </w:rPr>
      </w:pPr>
    </w:p>
    <w:p w:rsidR="00734A95" w:rsidRPr="00734A95" w:rsidRDefault="00734A95" w:rsidP="00734A95">
      <w:pPr>
        <w:ind w:firstLine="720"/>
        <w:rPr>
          <w:rFonts w:ascii="Arial" w:hAnsi="Arial" w:cs="Arial"/>
          <w:sz w:val="20"/>
          <w:szCs w:val="20"/>
        </w:rPr>
      </w:pPr>
      <w:r w:rsidRPr="00734A95">
        <w:rPr>
          <w:rFonts w:ascii="Arial" w:hAnsi="Arial" w:cs="Arial"/>
          <w:sz w:val="20"/>
          <w:szCs w:val="20"/>
        </w:rPr>
        <w:t>Kirk Painter made a motion to adjourn. It was seconded by Ralph Beard.  AYE: Kirk Painter, and AYE: Mike Walker.</w:t>
      </w:r>
    </w:p>
    <w:p w:rsidR="00734A95" w:rsidRPr="00734A95" w:rsidRDefault="00734A95" w:rsidP="00734A95">
      <w:pPr>
        <w:rPr>
          <w:rFonts w:ascii="Arial" w:hAnsi="Arial" w:cs="Arial"/>
          <w:sz w:val="20"/>
          <w:szCs w:val="20"/>
        </w:rPr>
      </w:pPr>
    </w:p>
    <w:p w:rsidR="00734A95" w:rsidRPr="00734A95" w:rsidRDefault="00734A95" w:rsidP="00734A95">
      <w:pPr>
        <w:rPr>
          <w:rFonts w:ascii="Arial" w:hAnsi="Arial" w:cs="Arial"/>
          <w:sz w:val="20"/>
          <w:szCs w:val="20"/>
        </w:rPr>
      </w:pPr>
      <w:r w:rsidRPr="00734A95">
        <w:rPr>
          <w:rFonts w:ascii="Arial" w:hAnsi="Arial" w:cs="Arial"/>
          <w:sz w:val="20"/>
          <w:szCs w:val="20"/>
        </w:rPr>
        <w:tab/>
        <w:t xml:space="preserve">Meeting Adjourned. </w:t>
      </w:r>
    </w:p>
    <w:p w:rsidR="00437722" w:rsidRPr="00734A95" w:rsidRDefault="00437722">
      <w:pPr>
        <w:rPr>
          <w:rFonts w:ascii="Arial" w:hAnsi="Arial" w:cs="Arial"/>
          <w:sz w:val="20"/>
          <w:szCs w:val="20"/>
        </w:rPr>
      </w:pPr>
    </w:p>
    <w:p w:rsidR="00734A95" w:rsidRPr="00734A95" w:rsidRDefault="00734A95">
      <w:pPr>
        <w:rPr>
          <w:rFonts w:ascii="Arial" w:hAnsi="Arial" w:cs="Arial"/>
          <w:sz w:val="20"/>
          <w:szCs w:val="20"/>
        </w:rPr>
      </w:pPr>
    </w:p>
    <w:sectPr w:rsidR="00734A95" w:rsidRPr="00734A95" w:rsidSect="0043772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734A95"/>
    <w:rsid w:val="00437722"/>
    <w:rsid w:val="00734A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4A95"/>
    <w:pPr>
      <w:spacing w:after="0"/>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unhideWhenUsed/>
    <w:rsid w:val="00734A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1048</Words>
  <Characters>5974</Characters>
  <Application>Microsoft Office Word</Application>
  <DocSecurity>0</DocSecurity>
  <Lines>49</Lines>
  <Paragraphs>14</Paragraphs>
  <ScaleCrop>false</ScaleCrop>
  <Company/>
  <LinksUpToDate>false</LinksUpToDate>
  <CharactersWithSpaces>7008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dc:creator>
  <cp:lastModifiedBy>jennifer</cp:lastModifiedBy>
  <cp:revision>1</cp:revision>
  <dcterms:created xsi:type="dcterms:W3CDTF">2019-12-10T21:33:00Z</dcterms:created>
  <dcterms:modified xsi:type="dcterms:W3CDTF">2019-12-10T21:34:00Z</dcterms:modified>
</cp:coreProperties>
</file>