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F0" w:rsidRPr="007A2CF0" w:rsidRDefault="007A2CF0" w:rsidP="007A2CF0">
      <w:pPr>
        <w:rPr>
          <w:rFonts w:ascii="Arial" w:hAnsi="Arial" w:cs="Arial"/>
          <w:sz w:val="20"/>
          <w:szCs w:val="20"/>
        </w:rPr>
      </w:pPr>
      <w:r w:rsidRPr="007A2CF0">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7A2CF0" w:rsidRPr="007A2CF0" w:rsidRDefault="007A2CF0" w:rsidP="007A2CF0">
      <w:pPr>
        <w:rPr>
          <w:rFonts w:ascii="Arial" w:hAnsi="Arial" w:cs="Arial"/>
          <w:sz w:val="20"/>
          <w:szCs w:val="20"/>
        </w:rPr>
      </w:pPr>
    </w:p>
    <w:p w:rsidR="007A2CF0" w:rsidRPr="007A2CF0" w:rsidRDefault="007A2CF0" w:rsidP="007A2CF0">
      <w:pPr>
        <w:rPr>
          <w:rFonts w:ascii="Arial" w:hAnsi="Arial" w:cs="Arial"/>
          <w:sz w:val="20"/>
          <w:szCs w:val="20"/>
        </w:rPr>
      </w:pPr>
      <w:r w:rsidRPr="007A2CF0">
        <w:rPr>
          <w:rFonts w:ascii="Arial" w:hAnsi="Arial" w:cs="Arial"/>
          <w:sz w:val="20"/>
          <w:szCs w:val="20"/>
        </w:rPr>
        <w:tab/>
        <w:t>The meeting was called to order and roll call: Kirk Painter, Ralph Beard and Mike Walker.</w:t>
      </w:r>
    </w:p>
    <w:p w:rsidR="007A2CF0" w:rsidRPr="007A2CF0" w:rsidRDefault="007A2CF0" w:rsidP="007A2CF0">
      <w:pPr>
        <w:rPr>
          <w:rFonts w:ascii="Arial" w:hAnsi="Arial" w:cs="Arial"/>
          <w:sz w:val="20"/>
          <w:szCs w:val="20"/>
        </w:rPr>
      </w:pPr>
    </w:p>
    <w:p w:rsidR="007A2CF0" w:rsidRPr="007A2CF0" w:rsidRDefault="007A2CF0" w:rsidP="007A2CF0">
      <w:pPr>
        <w:rPr>
          <w:rFonts w:ascii="Arial" w:hAnsi="Arial" w:cs="Arial"/>
          <w:sz w:val="20"/>
          <w:szCs w:val="20"/>
        </w:rPr>
      </w:pPr>
      <w:r w:rsidRPr="007A2CF0">
        <w:rPr>
          <w:rFonts w:ascii="Arial" w:hAnsi="Arial" w:cs="Arial"/>
          <w:sz w:val="20"/>
          <w:szCs w:val="20"/>
        </w:rPr>
        <w:tab/>
        <w:t>The meeting was opened with the "Pledge of Allegiance"</w:t>
      </w:r>
    </w:p>
    <w:p w:rsidR="007A2CF0" w:rsidRPr="007A2CF0" w:rsidRDefault="007A2CF0" w:rsidP="007A2CF0">
      <w:pPr>
        <w:rPr>
          <w:rFonts w:ascii="Arial" w:hAnsi="Arial" w:cs="Arial"/>
          <w:sz w:val="20"/>
          <w:szCs w:val="20"/>
        </w:rPr>
      </w:pPr>
      <w:r w:rsidRPr="007A2CF0">
        <w:rPr>
          <w:rFonts w:ascii="Arial" w:hAnsi="Arial" w:cs="Arial"/>
          <w:sz w:val="20"/>
          <w:szCs w:val="20"/>
        </w:rPr>
        <w:t xml:space="preserve"> </w:t>
      </w:r>
    </w:p>
    <w:p w:rsidR="007A2CF0" w:rsidRPr="007A2CF0" w:rsidRDefault="007A2CF0" w:rsidP="007A2CF0">
      <w:pPr>
        <w:ind w:firstLine="720"/>
        <w:rPr>
          <w:rFonts w:ascii="Arial" w:hAnsi="Arial" w:cs="Arial"/>
          <w:sz w:val="20"/>
          <w:szCs w:val="20"/>
        </w:rPr>
      </w:pPr>
      <w:r w:rsidRPr="007A2CF0">
        <w:rPr>
          <w:rFonts w:ascii="Arial" w:hAnsi="Arial" w:cs="Arial"/>
          <w:sz w:val="20"/>
          <w:szCs w:val="20"/>
        </w:rPr>
        <w:t>Ralph Beard made a motion to approve the minutes of the July 8, 2019 meeting. It was seconded by Mike Walker. AYE: Kirk Painter, AYE: Ralph Beard, and AYE: Mike Walker.</w:t>
      </w:r>
    </w:p>
    <w:p w:rsidR="007A2CF0" w:rsidRPr="007A2CF0" w:rsidRDefault="007A2CF0" w:rsidP="007A2CF0">
      <w:pPr>
        <w:rPr>
          <w:rFonts w:ascii="Arial" w:hAnsi="Arial" w:cs="Arial"/>
          <w:sz w:val="20"/>
          <w:szCs w:val="20"/>
        </w:rPr>
      </w:pPr>
    </w:p>
    <w:p w:rsidR="007A2CF0" w:rsidRPr="007A2CF0" w:rsidRDefault="007A2CF0" w:rsidP="007A2CF0">
      <w:pPr>
        <w:ind w:firstLine="720"/>
        <w:rPr>
          <w:rFonts w:ascii="Arial" w:hAnsi="Arial" w:cs="Arial"/>
          <w:sz w:val="20"/>
          <w:szCs w:val="20"/>
        </w:rPr>
      </w:pPr>
      <w:r w:rsidRPr="007A2CF0">
        <w:rPr>
          <w:rFonts w:ascii="Arial" w:hAnsi="Arial" w:cs="Arial"/>
          <w:sz w:val="20"/>
          <w:szCs w:val="20"/>
        </w:rPr>
        <w:t>Ralph Beard made a motion to approve the minutes of the July 10, 2019 meeting. It was seconded by Mike Walker. AYE: Kirk Painter, AYE: Ralph Beard, and AYE: Mike Walker.</w:t>
      </w:r>
    </w:p>
    <w:p w:rsidR="007A2CF0" w:rsidRPr="007A2CF0" w:rsidRDefault="007A2CF0" w:rsidP="007A2CF0">
      <w:pPr>
        <w:rPr>
          <w:rFonts w:ascii="Arial" w:hAnsi="Arial" w:cs="Arial"/>
          <w:sz w:val="20"/>
          <w:szCs w:val="20"/>
        </w:rPr>
      </w:pPr>
    </w:p>
    <w:p w:rsidR="007A2CF0" w:rsidRPr="007A2CF0" w:rsidRDefault="007A2CF0" w:rsidP="007A2CF0">
      <w:pPr>
        <w:rPr>
          <w:rFonts w:ascii="Arial" w:hAnsi="Arial" w:cs="Arial"/>
          <w:sz w:val="20"/>
          <w:szCs w:val="20"/>
        </w:rPr>
      </w:pPr>
      <w:r w:rsidRPr="007A2CF0">
        <w:rPr>
          <w:rFonts w:ascii="Arial" w:hAnsi="Arial" w:cs="Arial"/>
          <w:sz w:val="20"/>
          <w:szCs w:val="20"/>
        </w:rPr>
        <w:t>GCEMA/Fire Report/Safety Director:  Dale Thompson spoke with the Commissioner’s about the LEPC meeting on Thursday at 11:30 am at the Vo-tech.  He stated that there would be a presentation over the pipeline explosion.  He brought the 3</w:t>
      </w:r>
      <w:r w:rsidRPr="007A2CF0">
        <w:rPr>
          <w:rFonts w:ascii="Arial" w:hAnsi="Arial" w:cs="Arial"/>
          <w:sz w:val="20"/>
          <w:szCs w:val="20"/>
          <w:vertAlign w:val="superscript"/>
        </w:rPr>
        <w:t>rd</w:t>
      </w:r>
      <w:r w:rsidRPr="007A2CF0">
        <w:rPr>
          <w:rFonts w:ascii="Arial" w:hAnsi="Arial" w:cs="Arial"/>
          <w:sz w:val="20"/>
          <w:szCs w:val="20"/>
        </w:rPr>
        <w:t xml:space="preserve"> quarter for the EMPG Grant.  He also discussed that with the passport program they had been having some difficulties speaking with citizens that only spoke Spanish.  He asked the Board if he could have him and his two employees take a Conversational course to help them with this issue.  He also brought to them the Hyper-reach emergency notification system and showed them how many people were signed up to use it and explained how it worked.  Kim Duke stated that they had a board meeting tomorrow night and asked the Commissioner’s for approval for Purchase Orders. George Manning reported to the board that there were no reportable injuries last week.  He told them that would be doing fire extinguisher inspections at the Fairgrounds. George informed them that he would be gone Tuesday.  He also would not be able to make it to the OSHA Training however he wanted to send Bobby Cantu to it.  He stated that he would begin training with Bobby.   And finally he would be attending the LEPC meeting on Thursday.</w:t>
      </w:r>
    </w:p>
    <w:p w:rsidR="007A2CF0" w:rsidRPr="007A2CF0" w:rsidRDefault="007A2CF0" w:rsidP="007A2CF0">
      <w:pPr>
        <w:rPr>
          <w:rFonts w:ascii="Arial" w:hAnsi="Arial" w:cs="Arial"/>
          <w:sz w:val="20"/>
          <w:szCs w:val="20"/>
        </w:rPr>
      </w:pPr>
    </w:p>
    <w:p w:rsidR="007A2CF0" w:rsidRPr="007A2CF0" w:rsidRDefault="007A2CF0" w:rsidP="007A2CF0">
      <w:pPr>
        <w:ind w:firstLine="720"/>
        <w:rPr>
          <w:rFonts w:ascii="Arial" w:hAnsi="Arial" w:cs="Arial"/>
          <w:sz w:val="20"/>
          <w:szCs w:val="20"/>
        </w:rPr>
      </w:pPr>
      <w:r w:rsidRPr="007A2CF0">
        <w:rPr>
          <w:rFonts w:ascii="Arial" w:hAnsi="Arial" w:cs="Arial"/>
          <w:sz w:val="20"/>
          <w:szCs w:val="20"/>
        </w:rPr>
        <w:t>Kirk Painter made a motion to approve the annual subscription for Spatial Data Research and to be paid as follows: County wide 911 M&amp;O-1201-2-3600-2005-$1300.00, General Government M&amp;O-0001-1-2000-2005-$1300.00, Sales Tax Grady County FD M&amp;O-1321-2-8200-2005-$1000.00, Highway Rural Fire M&amp;O-1102-2-5300-2005-$1600.00. It was seconded by Ralph Beard.  AYE: Kirk Painter, AYE: Ralph Beard, and AYE: Mike Walker.</w:t>
      </w:r>
    </w:p>
    <w:p w:rsidR="007A2CF0" w:rsidRPr="007A2CF0" w:rsidRDefault="007A2CF0" w:rsidP="007A2CF0">
      <w:pPr>
        <w:ind w:firstLine="720"/>
        <w:rPr>
          <w:rFonts w:ascii="Arial" w:hAnsi="Arial" w:cs="Arial"/>
          <w:sz w:val="20"/>
          <w:szCs w:val="20"/>
        </w:rPr>
      </w:pPr>
    </w:p>
    <w:p w:rsidR="007A2CF0" w:rsidRPr="007A2CF0" w:rsidRDefault="007A2CF0" w:rsidP="007A2CF0">
      <w:pPr>
        <w:ind w:firstLine="720"/>
        <w:rPr>
          <w:rFonts w:ascii="Arial" w:hAnsi="Arial" w:cs="Arial"/>
          <w:sz w:val="20"/>
          <w:szCs w:val="20"/>
        </w:rPr>
      </w:pPr>
      <w:r w:rsidRPr="007A2CF0">
        <w:rPr>
          <w:rFonts w:ascii="Arial" w:hAnsi="Arial" w:cs="Arial"/>
          <w:sz w:val="20"/>
          <w:szCs w:val="20"/>
        </w:rPr>
        <w:t>Mike Walker made a motion to table a letter stating that Grady County has no Health regulations, Safety regulations, Zoning regulations, Fire regulations, development plan, development restrictions, setback requirements, height restrictions, landscaping requirements, building codes applicable to real property in Grady County. No certificate of occupancy is required in Rural Grady County. It was seconded by Ralph Beard.  AYE: Kirk Painter, AYE: Ralph Beard and AYE: Mike Walker.</w:t>
      </w:r>
    </w:p>
    <w:p w:rsidR="007A2CF0" w:rsidRPr="007A2CF0" w:rsidRDefault="007A2CF0" w:rsidP="007A2CF0">
      <w:pPr>
        <w:ind w:firstLine="720"/>
        <w:rPr>
          <w:rFonts w:ascii="Arial" w:hAnsi="Arial" w:cs="Arial"/>
          <w:sz w:val="20"/>
          <w:szCs w:val="20"/>
        </w:rPr>
      </w:pPr>
    </w:p>
    <w:p w:rsidR="007A2CF0" w:rsidRPr="007A2CF0" w:rsidRDefault="007A2CF0" w:rsidP="007A2CF0">
      <w:pPr>
        <w:ind w:firstLine="720"/>
        <w:rPr>
          <w:rFonts w:ascii="Arial" w:hAnsi="Arial" w:cs="Arial"/>
          <w:sz w:val="20"/>
          <w:szCs w:val="20"/>
        </w:rPr>
      </w:pPr>
      <w:r w:rsidRPr="007A2CF0">
        <w:rPr>
          <w:rFonts w:ascii="Arial" w:hAnsi="Arial" w:cs="Arial"/>
          <w:sz w:val="20"/>
          <w:szCs w:val="20"/>
        </w:rPr>
        <w:t>Kirk Painter made a motion to table the ACCO SIG 2019-2020 Property &amp; Liability quote for the Grady County Industrial Authority. It was seconded by Ralph Beard.  AYE: Kirk Painter, AYE: Ralph Beard and AYE: Mike Walker.</w:t>
      </w:r>
    </w:p>
    <w:p w:rsidR="007A2CF0" w:rsidRPr="007A2CF0" w:rsidRDefault="007A2CF0" w:rsidP="007A2CF0">
      <w:pPr>
        <w:ind w:firstLine="720"/>
        <w:rPr>
          <w:rFonts w:ascii="Arial" w:hAnsi="Arial" w:cs="Arial"/>
          <w:sz w:val="20"/>
          <w:szCs w:val="20"/>
        </w:rPr>
      </w:pPr>
    </w:p>
    <w:p w:rsidR="007A2CF0" w:rsidRPr="007A2CF0" w:rsidRDefault="007A2CF0" w:rsidP="007A2CF0">
      <w:pPr>
        <w:ind w:firstLine="720"/>
        <w:rPr>
          <w:rFonts w:ascii="Arial" w:hAnsi="Arial" w:cs="Arial"/>
          <w:sz w:val="20"/>
          <w:szCs w:val="20"/>
        </w:rPr>
      </w:pPr>
      <w:r w:rsidRPr="007A2CF0">
        <w:rPr>
          <w:rFonts w:ascii="Arial" w:hAnsi="Arial" w:cs="Arial"/>
          <w:sz w:val="20"/>
          <w:szCs w:val="20"/>
        </w:rPr>
        <w:t>Ralph Beard made a motion to approve the update to the safety bonus policy for Grady County. It was seconded by Mike Walker.  AYE: Kirk Painter, AYE: Ralph Beard and AYE: Mike Walker.</w:t>
      </w:r>
    </w:p>
    <w:p w:rsidR="007A2CF0" w:rsidRPr="007A2CF0" w:rsidRDefault="007A2CF0" w:rsidP="007A2CF0">
      <w:pPr>
        <w:ind w:firstLine="720"/>
        <w:rPr>
          <w:rFonts w:ascii="Arial" w:hAnsi="Arial" w:cs="Arial"/>
          <w:sz w:val="20"/>
          <w:szCs w:val="20"/>
        </w:rPr>
      </w:pPr>
    </w:p>
    <w:p w:rsidR="007A2CF0" w:rsidRPr="007A2CF0" w:rsidRDefault="007A2CF0" w:rsidP="007A2CF0">
      <w:pPr>
        <w:ind w:firstLine="720"/>
        <w:rPr>
          <w:rFonts w:ascii="Arial" w:hAnsi="Arial" w:cs="Arial"/>
          <w:sz w:val="20"/>
          <w:szCs w:val="20"/>
        </w:rPr>
      </w:pPr>
      <w:r w:rsidRPr="007A2CF0">
        <w:rPr>
          <w:rFonts w:ascii="Arial" w:hAnsi="Arial" w:cs="Arial"/>
          <w:sz w:val="20"/>
          <w:szCs w:val="20"/>
        </w:rPr>
        <w:t xml:space="preserve">Mike Walker made a motion to appoint Donna </w:t>
      </w:r>
      <w:proofErr w:type="spellStart"/>
      <w:r w:rsidRPr="007A2CF0">
        <w:rPr>
          <w:rFonts w:ascii="Arial" w:hAnsi="Arial" w:cs="Arial"/>
          <w:sz w:val="20"/>
          <w:szCs w:val="20"/>
        </w:rPr>
        <w:t>Strother</w:t>
      </w:r>
      <w:proofErr w:type="spellEnd"/>
      <w:r w:rsidRPr="007A2CF0">
        <w:rPr>
          <w:rFonts w:ascii="Arial" w:hAnsi="Arial" w:cs="Arial"/>
          <w:sz w:val="20"/>
          <w:szCs w:val="20"/>
        </w:rPr>
        <w:t xml:space="preserve"> for Grady County EMS Board. It was seconded by Ralph Beard.  AYE: Kirk Painter, AYE: Ralph Beard and AYE: Mike Walker.</w:t>
      </w:r>
    </w:p>
    <w:p w:rsidR="007A2CF0" w:rsidRPr="007A2CF0" w:rsidRDefault="007A2CF0" w:rsidP="007A2CF0">
      <w:pPr>
        <w:rPr>
          <w:rFonts w:ascii="Arial" w:hAnsi="Arial" w:cs="Arial"/>
          <w:sz w:val="20"/>
          <w:szCs w:val="20"/>
        </w:rPr>
      </w:pPr>
    </w:p>
    <w:p w:rsidR="007A2CF0" w:rsidRPr="007A2CF0" w:rsidRDefault="007A2CF0" w:rsidP="007A2CF0">
      <w:pPr>
        <w:ind w:firstLine="720"/>
        <w:rPr>
          <w:rFonts w:ascii="Arial" w:hAnsi="Arial" w:cs="Arial"/>
          <w:b/>
          <w:sz w:val="20"/>
          <w:szCs w:val="20"/>
        </w:rPr>
      </w:pPr>
      <w:r w:rsidRPr="007A2CF0">
        <w:rPr>
          <w:rFonts w:ascii="Arial" w:hAnsi="Arial" w:cs="Arial"/>
          <w:b/>
          <w:sz w:val="20"/>
          <w:szCs w:val="20"/>
        </w:rPr>
        <w:lastRenderedPageBreak/>
        <w:t xml:space="preserve">Kirk Painter made a motion to approve the bid for a new one-ton extended cab pickup for District 2 from Charles Allen Ford in the amount of $42,397.00.  The other bidder was </w:t>
      </w:r>
      <w:proofErr w:type="spellStart"/>
      <w:r w:rsidRPr="007A2CF0">
        <w:rPr>
          <w:rFonts w:ascii="Arial" w:hAnsi="Arial" w:cs="Arial"/>
          <w:b/>
          <w:sz w:val="20"/>
          <w:szCs w:val="20"/>
        </w:rPr>
        <w:t>Knippelmier</w:t>
      </w:r>
      <w:proofErr w:type="spellEnd"/>
      <w:r w:rsidRPr="007A2CF0">
        <w:rPr>
          <w:rFonts w:ascii="Arial" w:hAnsi="Arial" w:cs="Arial"/>
          <w:b/>
          <w:sz w:val="20"/>
          <w:szCs w:val="20"/>
        </w:rPr>
        <w:t xml:space="preserve"> Chevrolet.   It was seconded by Ralph Beard.  AYE: Kirk Painter, AYE: Ralph Beard, and AYE: Mike Walker. </w:t>
      </w:r>
    </w:p>
    <w:p w:rsidR="007A2CF0" w:rsidRPr="007A2CF0" w:rsidRDefault="007A2CF0" w:rsidP="007A2CF0">
      <w:pPr>
        <w:ind w:firstLine="720"/>
        <w:rPr>
          <w:rFonts w:ascii="Arial" w:hAnsi="Arial" w:cs="Arial"/>
          <w:sz w:val="20"/>
          <w:szCs w:val="20"/>
        </w:rPr>
      </w:pPr>
    </w:p>
    <w:p w:rsidR="007A2CF0" w:rsidRPr="007A2CF0" w:rsidRDefault="007A2CF0" w:rsidP="007A2CF0">
      <w:pPr>
        <w:ind w:firstLine="720"/>
        <w:rPr>
          <w:rFonts w:ascii="Arial" w:hAnsi="Arial" w:cs="Arial"/>
          <w:sz w:val="20"/>
          <w:szCs w:val="20"/>
        </w:rPr>
      </w:pPr>
      <w:r w:rsidRPr="007A2CF0">
        <w:rPr>
          <w:rFonts w:ascii="Arial" w:hAnsi="Arial" w:cs="Arial"/>
          <w:sz w:val="20"/>
          <w:szCs w:val="20"/>
        </w:rPr>
        <w:t>Ralph Beard made a motion to accept the applications for Utility/Waterline/Tin horn permits. It was seconded by Mike Walker. AYE: Kirk Painter, AYE: Ralph Beard and AYE: Mike Walker.</w:t>
      </w:r>
    </w:p>
    <w:p w:rsidR="007A2CF0" w:rsidRPr="007A2CF0" w:rsidRDefault="007A2CF0" w:rsidP="007A2CF0">
      <w:pPr>
        <w:ind w:firstLine="720"/>
        <w:rPr>
          <w:rFonts w:ascii="Arial" w:hAnsi="Arial" w:cs="Arial"/>
          <w:sz w:val="20"/>
          <w:szCs w:val="20"/>
        </w:rPr>
      </w:pPr>
    </w:p>
    <w:p w:rsidR="007A2CF0" w:rsidRPr="007A2CF0" w:rsidRDefault="007A2CF0" w:rsidP="007A2CF0">
      <w:pPr>
        <w:ind w:firstLine="720"/>
        <w:rPr>
          <w:rFonts w:ascii="Arial" w:hAnsi="Arial" w:cs="Arial"/>
          <w:sz w:val="20"/>
          <w:szCs w:val="20"/>
        </w:rPr>
      </w:pPr>
      <w:r w:rsidRPr="007A2CF0">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7A2CF0">
        <w:rPr>
          <w:rFonts w:ascii="Arial" w:hAnsi="Arial" w:cs="Arial"/>
          <w:b/>
          <w:sz w:val="20"/>
          <w:szCs w:val="20"/>
        </w:rPr>
        <w:t xml:space="preserve"> </w:t>
      </w:r>
      <w:r w:rsidRPr="007A2CF0">
        <w:rPr>
          <w:rFonts w:ascii="Arial" w:hAnsi="Arial" w:cs="Arial"/>
          <w:sz w:val="20"/>
          <w:szCs w:val="20"/>
        </w:rPr>
        <w:t>It was seconded by Ralph Beard. AYE: Kirk Painter, AYE: Ralph Beard and AYE: Mike Walker.</w:t>
      </w:r>
    </w:p>
    <w:p w:rsidR="007A2CF0" w:rsidRPr="007A2CF0" w:rsidRDefault="007A2CF0" w:rsidP="007A2CF0">
      <w:pPr>
        <w:rPr>
          <w:rFonts w:ascii="Arial" w:hAnsi="Arial" w:cs="Arial"/>
          <w:sz w:val="20"/>
          <w:szCs w:val="20"/>
        </w:rPr>
      </w:pPr>
    </w:p>
    <w:p w:rsidR="007A2CF0" w:rsidRPr="007A2CF0" w:rsidRDefault="007A2CF0" w:rsidP="007A2CF0">
      <w:pPr>
        <w:ind w:firstLine="720"/>
        <w:rPr>
          <w:rFonts w:ascii="Arial" w:hAnsi="Arial" w:cs="Arial"/>
          <w:sz w:val="20"/>
          <w:szCs w:val="20"/>
        </w:rPr>
      </w:pPr>
      <w:r w:rsidRPr="007A2CF0">
        <w:rPr>
          <w:rFonts w:ascii="Arial" w:hAnsi="Arial" w:cs="Arial"/>
          <w:sz w:val="20"/>
          <w:szCs w:val="20"/>
        </w:rPr>
        <w:t>Blanket Purchase Orders were approved as on file in the Office of the County Clerk.</w:t>
      </w:r>
    </w:p>
    <w:p w:rsidR="007A2CF0" w:rsidRPr="007A2CF0" w:rsidRDefault="007A2CF0" w:rsidP="007A2CF0">
      <w:pPr>
        <w:rPr>
          <w:rFonts w:ascii="Arial" w:hAnsi="Arial" w:cs="Arial"/>
          <w:sz w:val="20"/>
          <w:szCs w:val="20"/>
        </w:rPr>
      </w:pPr>
    </w:p>
    <w:p w:rsidR="007A2CF0" w:rsidRPr="007A2CF0" w:rsidRDefault="007A2CF0" w:rsidP="007A2CF0">
      <w:pPr>
        <w:ind w:firstLine="720"/>
        <w:rPr>
          <w:rFonts w:ascii="Arial" w:hAnsi="Arial" w:cs="Arial"/>
          <w:sz w:val="20"/>
          <w:szCs w:val="20"/>
        </w:rPr>
      </w:pPr>
      <w:r w:rsidRPr="007A2CF0">
        <w:rPr>
          <w:rFonts w:ascii="Arial" w:hAnsi="Arial" w:cs="Arial"/>
          <w:sz w:val="20"/>
          <w:szCs w:val="20"/>
        </w:rPr>
        <w:t>Kirk Painter made a motion to approve the monthly reports for the following departments: Assessor.  It was seconded by Ralph Beard. AYE: Kirk Painter, AYE: Ralph Beard, and AYE: Mike Walker.</w:t>
      </w:r>
    </w:p>
    <w:p w:rsidR="007A2CF0" w:rsidRPr="007A2CF0" w:rsidRDefault="007A2CF0" w:rsidP="007A2CF0">
      <w:pPr>
        <w:rPr>
          <w:rFonts w:ascii="Arial" w:hAnsi="Arial" w:cs="Arial"/>
          <w:sz w:val="20"/>
          <w:szCs w:val="20"/>
        </w:rPr>
      </w:pPr>
    </w:p>
    <w:p w:rsidR="007A2CF0" w:rsidRPr="007A2CF0" w:rsidRDefault="007A2CF0" w:rsidP="007A2CF0">
      <w:pPr>
        <w:ind w:firstLine="720"/>
        <w:rPr>
          <w:rFonts w:ascii="Arial" w:hAnsi="Arial" w:cs="Arial"/>
          <w:sz w:val="20"/>
          <w:szCs w:val="20"/>
        </w:rPr>
      </w:pPr>
      <w:r w:rsidRPr="007A2CF0">
        <w:rPr>
          <w:rFonts w:ascii="Arial" w:hAnsi="Arial" w:cs="Arial"/>
          <w:sz w:val="20"/>
          <w:szCs w:val="20"/>
        </w:rPr>
        <w:t>Kirk Painter made a motion to approve the estimate of needs and request for appropriations and transfers of appropriations for Charity and Juvenile Shelter. It was seconded by Ralph Beard. AYE: Kirk Painter, AYE: Ralph Beard and AYE: Mike Walker.</w:t>
      </w:r>
    </w:p>
    <w:p w:rsidR="007A2CF0" w:rsidRPr="007A2CF0" w:rsidRDefault="007A2CF0" w:rsidP="007A2CF0">
      <w:pPr>
        <w:ind w:firstLine="720"/>
        <w:rPr>
          <w:rFonts w:ascii="Arial" w:hAnsi="Arial" w:cs="Arial"/>
          <w:sz w:val="20"/>
          <w:szCs w:val="20"/>
        </w:rPr>
      </w:pPr>
    </w:p>
    <w:p w:rsidR="007A2CF0" w:rsidRPr="007A2CF0" w:rsidRDefault="007A2CF0" w:rsidP="007A2CF0">
      <w:pPr>
        <w:ind w:firstLine="720"/>
        <w:rPr>
          <w:rFonts w:ascii="Arial" w:hAnsi="Arial" w:cs="Arial"/>
          <w:sz w:val="20"/>
          <w:szCs w:val="20"/>
        </w:rPr>
      </w:pPr>
      <w:r w:rsidRPr="007A2CF0">
        <w:rPr>
          <w:rFonts w:ascii="Arial" w:hAnsi="Arial" w:cs="Arial"/>
          <w:sz w:val="20"/>
          <w:szCs w:val="20"/>
        </w:rPr>
        <w:t xml:space="preserve">The board approved the cash fund estimate of needs and request for appropriations for the following cash funds: </w:t>
      </w:r>
    </w:p>
    <w:p w:rsidR="007A2CF0" w:rsidRPr="007A2CF0" w:rsidRDefault="007A2CF0" w:rsidP="007A2CF0">
      <w:pPr>
        <w:pStyle w:val="Heading1"/>
        <w:ind w:left="720"/>
        <w:rPr>
          <w:rFonts w:ascii="Arial" w:hAnsi="Arial" w:cs="Arial"/>
          <w:b w:val="0"/>
        </w:rPr>
      </w:pPr>
      <w:r w:rsidRPr="007A2CF0">
        <w:rPr>
          <w:rFonts w:ascii="Arial" w:hAnsi="Arial" w:cs="Arial"/>
          <w:b w:val="0"/>
        </w:rPr>
        <w:t>Appropriations for Court Fund Payroll</w:t>
      </w:r>
      <w:r w:rsidRPr="007A2CF0">
        <w:rPr>
          <w:rFonts w:ascii="Arial" w:hAnsi="Arial" w:cs="Arial"/>
          <w:b w:val="0"/>
        </w:rPr>
        <w:tab/>
      </w:r>
      <w:r w:rsidRPr="007A2CF0">
        <w:rPr>
          <w:rFonts w:ascii="Arial" w:hAnsi="Arial" w:cs="Arial"/>
          <w:b w:val="0"/>
        </w:rPr>
        <w:tab/>
      </w:r>
      <w:r w:rsidRPr="007A2CF0">
        <w:rPr>
          <w:rFonts w:ascii="Arial" w:hAnsi="Arial" w:cs="Arial"/>
          <w:b w:val="0"/>
        </w:rPr>
        <w:tab/>
        <w:t>$135,561.00</w:t>
      </w:r>
    </w:p>
    <w:p w:rsidR="007A2CF0" w:rsidRPr="007A2CF0" w:rsidRDefault="007A2CF0" w:rsidP="007A2CF0">
      <w:pPr>
        <w:ind w:firstLine="720"/>
        <w:rPr>
          <w:rFonts w:ascii="Arial" w:hAnsi="Arial" w:cs="Arial"/>
          <w:sz w:val="20"/>
          <w:szCs w:val="20"/>
        </w:rPr>
      </w:pPr>
    </w:p>
    <w:p w:rsidR="007A2CF0" w:rsidRPr="007A2CF0" w:rsidRDefault="007A2CF0" w:rsidP="007A2CF0">
      <w:pPr>
        <w:ind w:firstLine="720"/>
        <w:rPr>
          <w:rFonts w:ascii="Arial" w:hAnsi="Arial" w:cs="Arial"/>
          <w:sz w:val="20"/>
          <w:szCs w:val="20"/>
        </w:rPr>
      </w:pPr>
    </w:p>
    <w:p w:rsidR="007A2CF0" w:rsidRPr="007A2CF0" w:rsidRDefault="007A2CF0" w:rsidP="007A2CF0">
      <w:pPr>
        <w:ind w:firstLine="720"/>
        <w:rPr>
          <w:rFonts w:ascii="Arial" w:hAnsi="Arial" w:cs="Arial"/>
          <w:sz w:val="20"/>
          <w:szCs w:val="20"/>
        </w:rPr>
      </w:pPr>
    </w:p>
    <w:p w:rsidR="007A2CF0" w:rsidRPr="007A2CF0" w:rsidRDefault="007A2CF0" w:rsidP="007A2CF0">
      <w:pPr>
        <w:ind w:firstLine="720"/>
        <w:rPr>
          <w:rFonts w:ascii="Arial" w:hAnsi="Arial" w:cs="Arial"/>
          <w:sz w:val="20"/>
          <w:szCs w:val="20"/>
        </w:rPr>
      </w:pPr>
      <w:r w:rsidRPr="007A2CF0">
        <w:rPr>
          <w:rFonts w:ascii="Arial" w:hAnsi="Arial" w:cs="Arial"/>
          <w:sz w:val="20"/>
          <w:szCs w:val="20"/>
        </w:rPr>
        <w:t xml:space="preserve">Audience Participation:  Jim </w:t>
      </w:r>
      <w:proofErr w:type="spellStart"/>
      <w:r w:rsidRPr="007A2CF0">
        <w:rPr>
          <w:rFonts w:ascii="Arial" w:hAnsi="Arial" w:cs="Arial"/>
          <w:sz w:val="20"/>
          <w:szCs w:val="20"/>
        </w:rPr>
        <w:t>Gerlach</w:t>
      </w:r>
      <w:proofErr w:type="spellEnd"/>
      <w:r w:rsidRPr="007A2CF0">
        <w:rPr>
          <w:rFonts w:ascii="Arial" w:hAnsi="Arial" w:cs="Arial"/>
          <w:sz w:val="20"/>
          <w:szCs w:val="20"/>
        </w:rPr>
        <w:t xml:space="preserve"> with the Grady County Criminal Justice Authority came to speak to the board about the opening of the new jail.  He stated that he planned on being out of our upstairs jail by August 1</w:t>
      </w:r>
      <w:r w:rsidRPr="007A2CF0">
        <w:rPr>
          <w:rFonts w:ascii="Arial" w:hAnsi="Arial" w:cs="Arial"/>
          <w:sz w:val="20"/>
          <w:szCs w:val="20"/>
          <w:vertAlign w:val="superscript"/>
        </w:rPr>
        <w:t>st</w:t>
      </w:r>
      <w:r w:rsidRPr="007A2CF0">
        <w:rPr>
          <w:rFonts w:ascii="Arial" w:hAnsi="Arial" w:cs="Arial"/>
          <w:sz w:val="20"/>
          <w:szCs w:val="20"/>
        </w:rPr>
        <w:t>.  He stated that on August 5</w:t>
      </w:r>
      <w:r w:rsidRPr="007A2CF0">
        <w:rPr>
          <w:rFonts w:ascii="Arial" w:hAnsi="Arial" w:cs="Arial"/>
          <w:sz w:val="20"/>
          <w:szCs w:val="20"/>
          <w:vertAlign w:val="superscript"/>
        </w:rPr>
        <w:t>th</w:t>
      </w:r>
      <w:r w:rsidRPr="007A2CF0">
        <w:rPr>
          <w:rFonts w:ascii="Arial" w:hAnsi="Arial" w:cs="Arial"/>
          <w:sz w:val="20"/>
          <w:szCs w:val="20"/>
        </w:rPr>
        <w:t xml:space="preserve"> we would need to add to our agenda the official closing of the 3</w:t>
      </w:r>
      <w:r w:rsidRPr="007A2CF0">
        <w:rPr>
          <w:rFonts w:ascii="Arial" w:hAnsi="Arial" w:cs="Arial"/>
          <w:sz w:val="20"/>
          <w:szCs w:val="20"/>
          <w:vertAlign w:val="superscript"/>
        </w:rPr>
        <w:t>rd</w:t>
      </w:r>
      <w:r w:rsidRPr="007A2CF0">
        <w:rPr>
          <w:rFonts w:ascii="Arial" w:hAnsi="Arial" w:cs="Arial"/>
          <w:sz w:val="20"/>
          <w:szCs w:val="20"/>
        </w:rPr>
        <w:t xml:space="preserve"> floor jail in the courthouse.  He also wanted to invite everyone to the 23</w:t>
      </w:r>
      <w:r w:rsidRPr="007A2CF0">
        <w:rPr>
          <w:rFonts w:ascii="Arial" w:hAnsi="Arial" w:cs="Arial"/>
          <w:sz w:val="20"/>
          <w:szCs w:val="20"/>
          <w:vertAlign w:val="superscript"/>
        </w:rPr>
        <w:t>rd</w:t>
      </w:r>
      <w:r w:rsidRPr="007A2CF0">
        <w:rPr>
          <w:rFonts w:ascii="Arial" w:hAnsi="Arial" w:cs="Arial"/>
          <w:sz w:val="20"/>
          <w:szCs w:val="20"/>
        </w:rPr>
        <w:t xml:space="preserve"> annual appreciation day meal that they would be hosting.  Danny Parks with CASE wanted to introduce himself to the board.  Shawn Richardson with CEC also wanted to stop by and meet with the Board again.</w:t>
      </w:r>
    </w:p>
    <w:p w:rsidR="007A2CF0" w:rsidRPr="007A2CF0" w:rsidRDefault="007A2CF0" w:rsidP="007A2CF0">
      <w:pPr>
        <w:ind w:firstLine="720"/>
        <w:rPr>
          <w:rFonts w:ascii="Arial" w:hAnsi="Arial" w:cs="Arial"/>
          <w:sz w:val="20"/>
          <w:szCs w:val="20"/>
        </w:rPr>
      </w:pPr>
    </w:p>
    <w:p w:rsidR="007A2CF0" w:rsidRPr="007A2CF0" w:rsidRDefault="007A2CF0" w:rsidP="007A2CF0">
      <w:pPr>
        <w:ind w:firstLine="720"/>
        <w:rPr>
          <w:rFonts w:ascii="Arial" w:hAnsi="Arial" w:cs="Arial"/>
          <w:sz w:val="20"/>
          <w:szCs w:val="20"/>
        </w:rPr>
      </w:pPr>
      <w:r w:rsidRPr="007A2CF0">
        <w:rPr>
          <w:rFonts w:ascii="Arial" w:hAnsi="Arial" w:cs="Arial"/>
          <w:sz w:val="20"/>
          <w:szCs w:val="20"/>
        </w:rPr>
        <w:t>Ralph Beard made a motion to adjourn. It was seconded by Mike Walker.  AYE: Kirk Painter, AYE: Ralph Beard AYE: Mike Walker.</w:t>
      </w:r>
    </w:p>
    <w:p w:rsidR="007A2CF0" w:rsidRPr="007A2CF0" w:rsidRDefault="007A2CF0" w:rsidP="007A2CF0">
      <w:pPr>
        <w:ind w:firstLine="720"/>
        <w:rPr>
          <w:rFonts w:ascii="Arial" w:hAnsi="Arial" w:cs="Arial"/>
          <w:sz w:val="20"/>
          <w:szCs w:val="20"/>
        </w:rPr>
      </w:pPr>
    </w:p>
    <w:p w:rsidR="007A2CF0" w:rsidRPr="007A2CF0" w:rsidRDefault="007A2CF0" w:rsidP="007A2CF0">
      <w:pPr>
        <w:rPr>
          <w:rFonts w:ascii="Arial" w:hAnsi="Arial" w:cs="Arial"/>
          <w:sz w:val="20"/>
          <w:szCs w:val="20"/>
        </w:rPr>
      </w:pPr>
      <w:r w:rsidRPr="007A2CF0">
        <w:rPr>
          <w:rFonts w:ascii="Arial" w:hAnsi="Arial" w:cs="Arial"/>
          <w:sz w:val="20"/>
          <w:szCs w:val="20"/>
        </w:rPr>
        <w:tab/>
        <w:t xml:space="preserve">Meeting Adjourned. </w:t>
      </w:r>
    </w:p>
    <w:p w:rsidR="00426647" w:rsidRPr="007A2CF0" w:rsidRDefault="00426647">
      <w:pPr>
        <w:rPr>
          <w:rFonts w:ascii="Arial" w:hAnsi="Arial" w:cs="Arial"/>
          <w:sz w:val="20"/>
          <w:szCs w:val="20"/>
        </w:rPr>
      </w:pPr>
    </w:p>
    <w:sectPr w:rsidR="00426647" w:rsidRPr="007A2CF0" w:rsidSect="004266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2CF0"/>
    <w:rsid w:val="00426647"/>
    <w:rsid w:val="007A2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F0"/>
    <w:pPr>
      <w:spacing w:after="0"/>
    </w:pPr>
    <w:rPr>
      <w:sz w:val="28"/>
      <w:szCs w:val="28"/>
    </w:rPr>
  </w:style>
  <w:style w:type="paragraph" w:styleId="Heading1">
    <w:name w:val="heading 1"/>
    <w:basedOn w:val="Normal"/>
    <w:next w:val="Normal"/>
    <w:link w:val="Heading1Char"/>
    <w:qFormat/>
    <w:rsid w:val="007A2CF0"/>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CF0"/>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2019-07-15T20:19:00Z</dcterms:created>
  <dcterms:modified xsi:type="dcterms:W3CDTF">2019-07-15T20:20:00Z</dcterms:modified>
</cp:coreProperties>
</file>