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F4" w:rsidRPr="008E02DA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E02DA">
        <w:rPr>
          <w:rFonts w:ascii="Times New Roman" w:hAnsi="Times New Roman"/>
          <w:b/>
          <w:bCs/>
          <w:sz w:val="32"/>
          <w:szCs w:val="32"/>
        </w:rPr>
        <w:t>Grady County Commissioners</w:t>
      </w:r>
    </w:p>
    <w:p w:rsidR="004456F4" w:rsidRPr="00F31D0B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31D0B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_______________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>Dist</w:t>
      </w:r>
      <w:r w:rsidR="004D10D4">
        <w:rPr>
          <w:rFonts w:ascii="Arial" w:hAnsi="Arial" w:cs="Arial"/>
          <w:sz w:val="20"/>
          <w:szCs w:val="20"/>
        </w:rPr>
        <w:t>rict 1 – Michael Walker</w:t>
      </w:r>
      <w:r>
        <w:rPr>
          <w:rFonts w:ascii="Arial" w:hAnsi="Arial" w:cs="Arial"/>
          <w:sz w:val="20"/>
          <w:szCs w:val="20"/>
        </w:rPr>
        <w:tab/>
      </w:r>
      <w:r w:rsidRPr="00EC6FB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EC6FB8">
        <w:rPr>
          <w:rFonts w:ascii="Arial" w:hAnsi="Arial" w:cs="Arial"/>
          <w:sz w:val="20"/>
          <w:szCs w:val="20"/>
        </w:rPr>
        <w:t xml:space="preserve"> District 2</w:t>
      </w:r>
      <w:r>
        <w:rPr>
          <w:rFonts w:ascii="Arial" w:hAnsi="Arial" w:cs="Arial"/>
          <w:sz w:val="20"/>
          <w:szCs w:val="20"/>
        </w:rPr>
        <w:t xml:space="preserve"> – Kirk L. Painter                      </w:t>
      </w:r>
      <w:r w:rsidRPr="00EC6FB8">
        <w:rPr>
          <w:rFonts w:ascii="Arial" w:hAnsi="Arial" w:cs="Arial"/>
          <w:sz w:val="20"/>
          <w:szCs w:val="20"/>
        </w:rPr>
        <w:t xml:space="preserve">District 3 </w:t>
      </w:r>
      <w:r>
        <w:rPr>
          <w:rFonts w:ascii="Arial" w:hAnsi="Arial" w:cs="Arial"/>
          <w:sz w:val="20"/>
          <w:szCs w:val="20"/>
        </w:rPr>
        <w:t>–</w:t>
      </w:r>
      <w:r w:rsidRPr="00EC6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Ralph Beard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405-381-3272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405-224-2184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580-476-3577</w:t>
      </w:r>
      <w:r w:rsidRPr="00EC6FB8">
        <w:rPr>
          <w:rFonts w:ascii="Arial" w:hAnsi="Arial" w:cs="Arial"/>
          <w:sz w:val="20"/>
          <w:szCs w:val="20"/>
        </w:rPr>
        <w:t xml:space="preserve">   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EC6FB8">
        <w:rPr>
          <w:rFonts w:ascii="Arial" w:hAnsi="Arial" w:cs="Arial"/>
          <w:sz w:val="20"/>
          <w:szCs w:val="20"/>
        </w:rPr>
        <w:t>Tuttle, Ok. 73089</w:t>
      </w:r>
      <w:r w:rsidRPr="00EC6FB8">
        <w:rPr>
          <w:rFonts w:ascii="Arial" w:hAnsi="Arial" w:cs="Arial"/>
          <w:sz w:val="20"/>
          <w:szCs w:val="20"/>
        </w:rPr>
        <w:tab/>
      </w:r>
      <w:r w:rsidRPr="00EC6F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EC6FB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C</w:t>
      </w:r>
      <w:r w:rsidRPr="00EC6FB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ickasha, Ok. 73018                     </w:t>
      </w:r>
      <w:r w:rsidRPr="00EC6FB8">
        <w:rPr>
          <w:rFonts w:ascii="Arial" w:hAnsi="Arial" w:cs="Arial"/>
          <w:sz w:val="20"/>
          <w:szCs w:val="20"/>
        </w:rPr>
        <w:t xml:space="preserve"> Rush Springs, Ok</w:t>
      </w:r>
      <w:r>
        <w:rPr>
          <w:rFonts w:ascii="Arial" w:hAnsi="Arial" w:cs="Arial"/>
          <w:sz w:val="20"/>
          <w:szCs w:val="20"/>
        </w:rPr>
        <w:t xml:space="preserve">. </w:t>
      </w:r>
      <w:r w:rsidRPr="00EC6FB8">
        <w:rPr>
          <w:rFonts w:ascii="Arial" w:hAnsi="Arial" w:cs="Arial"/>
          <w:sz w:val="20"/>
          <w:szCs w:val="20"/>
        </w:rPr>
        <w:t>73082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 xml:space="preserve">County Commissioners Office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EC6FB8">
        <w:rPr>
          <w:rFonts w:ascii="Arial" w:hAnsi="Arial" w:cs="Arial"/>
          <w:sz w:val="20"/>
          <w:szCs w:val="20"/>
        </w:rPr>
        <w:t xml:space="preserve"> 326 West Choctaw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EC6FB8">
        <w:rPr>
          <w:rFonts w:ascii="Arial" w:hAnsi="Arial" w:cs="Arial"/>
          <w:sz w:val="20"/>
          <w:szCs w:val="20"/>
        </w:rPr>
        <w:t xml:space="preserve"> Chickasha, Ok. 73018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49D">
        <w:rPr>
          <w:rFonts w:ascii="Arial" w:hAnsi="Arial" w:cs="Arial"/>
          <w:sz w:val="20"/>
          <w:szCs w:val="20"/>
        </w:rPr>
        <w:t xml:space="preserve">Phone (405) 224-5211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DE049D">
        <w:rPr>
          <w:rFonts w:ascii="Arial" w:hAnsi="Arial" w:cs="Arial"/>
          <w:sz w:val="20"/>
          <w:szCs w:val="20"/>
        </w:rPr>
        <w:t xml:space="preserve"> Fax (405) 222-1053</w:t>
      </w:r>
    </w:p>
    <w:p w:rsidR="00ED6014" w:rsidRDefault="00ED6014" w:rsidP="00ED60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C9125E" w:rsidRDefault="00C9125E" w:rsidP="00ED60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4456F4" w:rsidRPr="007972BF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>THE BOARD OF COUNTY COMMISSIONERS OF GRADY COUNTY, OKLAHOMA, WILL</w:t>
      </w:r>
    </w:p>
    <w:p w:rsidR="004456F4" w:rsidRPr="007972BF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>HOLD A REGULAR MEETING AT THE FOLLOWING DATE AND TIME:</w:t>
      </w:r>
    </w:p>
    <w:p w:rsidR="00AA5933" w:rsidRPr="007972BF" w:rsidRDefault="00AA5933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/>
          <w:b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 xml:space="preserve">DATE: </w:t>
      </w:r>
      <w:r w:rsidR="003C1144">
        <w:rPr>
          <w:rFonts w:asciiTheme="minorHAnsi" w:hAnsiTheme="minorHAnsi"/>
          <w:b/>
          <w:sz w:val="20"/>
          <w:szCs w:val="20"/>
        </w:rPr>
        <w:t>JANUARY 14</w:t>
      </w:r>
      <w:r w:rsidR="004D10D4">
        <w:rPr>
          <w:rFonts w:asciiTheme="minorHAnsi" w:hAnsiTheme="minorHAnsi"/>
          <w:b/>
          <w:sz w:val="20"/>
          <w:szCs w:val="20"/>
        </w:rPr>
        <w:t>, 2019</w:t>
      </w:r>
      <w:r w:rsidR="00892948">
        <w:rPr>
          <w:rFonts w:asciiTheme="minorHAnsi" w:hAnsiTheme="minorHAnsi"/>
          <w:b/>
          <w:sz w:val="20"/>
          <w:szCs w:val="20"/>
        </w:rPr>
        <w:t xml:space="preserve"> @ 9:00 A.M.</w:t>
      </w:r>
    </w:p>
    <w:p w:rsidR="00165200" w:rsidRDefault="00165200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AA5933" w:rsidRDefault="00CF7710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53C8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165200" w:rsidRDefault="00165200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BC2AE2" w:rsidRDefault="00BC2AE2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ITEM 1: </w:t>
      </w:r>
      <w:r>
        <w:rPr>
          <w:sz w:val="20"/>
          <w:szCs w:val="20"/>
        </w:rPr>
        <w:t>CALL MEETING TO ORDER</w:t>
      </w:r>
    </w:p>
    <w:p w:rsidR="00BC2AE2" w:rsidRPr="00BC2AE2" w:rsidRDefault="00BC2AE2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2:</w:t>
      </w:r>
      <w:r w:rsidR="00E12D4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PLEDGE</w:t>
      </w:r>
      <w:r w:rsidR="00C40AC3">
        <w:rPr>
          <w:sz w:val="20"/>
          <w:szCs w:val="20"/>
        </w:rPr>
        <w:t xml:space="preserve"> OF ALLEGIANCE</w:t>
      </w:r>
    </w:p>
    <w:p w:rsidR="00AA5933" w:rsidRDefault="00165200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3</w:t>
      </w:r>
      <w:r w:rsidR="00AA5933">
        <w:rPr>
          <w:b/>
          <w:sz w:val="20"/>
          <w:szCs w:val="20"/>
        </w:rPr>
        <w:t>:</w:t>
      </w:r>
      <w:r w:rsidR="00240E58">
        <w:rPr>
          <w:b/>
          <w:sz w:val="20"/>
          <w:szCs w:val="20"/>
        </w:rPr>
        <w:t xml:space="preserve"> </w:t>
      </w:r>
      <w:r w:rsidR="00AA5933">
        <w:rPr>
          <w:b/>
          <w:sz w:val="20"/>
          <w:szCs w:val="20"/>
        </w:rPr>
        <w:t xml:space="preserve"> </w:t>
      </w:r>
      <w:r w:rsidR="00AA5933">
        <w:rPr>
          <w:sz w:val="20"/>
          <w:szCs w:val="20"/>
        </w:rPr>
        <w:t>DISCUSSION AND POSSIBLE APPRO</w:t>
      </w:r>
      <w:r w:rsidR="00E644FE">
        <w:rPr>
          <w:sz w:val="20"/>
          <w:szCs w:val="20"/>
        </w:rPr>
        <w:t xml:space="preserve">VAL OF MINUTES FROM </w:t>
      </w:r>
      <w:r w:rsidR="003C1144">
        <w:rPr>
          <w:sz w:val="20"/>
          <w:szCs w:val="20"/>
        </w:rPr>
        <w:t>JANUARY 7, 2019</w:t>
      </w:r>
      <w:r w:rsidR="00C9109C">
        <w:rPr>
          <w:sz w:val="20"/>
          <w:szCs w:val="20"/>
        </w:rPr>
        <w:t xml:space="preserve"> </w:t>
      </w:r>
      <w:r w:rsidR="00E644FE">
        <w:rPr>
          <w:sz w:val="20"/>
          <w:szCs w:val="20"/>
        </w:rPr>
        <w:t>COMMISSIONERS MEETING</w:t>
      </w:r>
    </w:p>
    <w:p w:rsidR="00AA5933" w:rsidRDefault="00B84BE4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</w:t>
      </w:r>
      <w:r w:rsidR="003C1144">
        <w:rPr>
          <w:rFonts w:ascii="Calibri" w:hAnsi="Calibri"/>
          <w:b/>
          <w:sz w:val="20"/>
          <w:szCs w:val="20"/>
        </w:rPr>
        <w:t>4</w:t>
      </w:r>
      <w:r w:rsidR="00AA5933">
        <w:rPr>
          <w:rFonts w:ascii="Calibri" w:hAnsi="Calibri"/>
          <w:b/>
          <w:sz w:val="20"/>
          <w:szCs w:val="20"/>
        </w:rPr>
        <w:t>:</w:t>
      </w:r>
      <w:r w:rsidR="00240E58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sz w:val="20"/>
          <w:szCs w:val="20"/>
        </w:rPr>
        <w:t>DISCUSSION AND POSSIBLE ACTION ON REPORTS FROM EMERGENCY MANAGEMENT/FIRE DEPT</w:t>
      </w:r>
      <w:r w:rsidR="00FE1858">
        <w:rPr>
          <w:rFonts w:ascii="Calibri" w:hAnsi="Calibri"/>
          <w:sz w:val="20"/>
          <w:szCs w:val="20"/>
        </w:rPr>
        <w:t xml:space="preserve"> AND SAFETY DIRECTOR</w:t>
      </w:r>
    </w:p>
    <w:p w:rsidR="00C53677" w:rsidRPr="00C53677" w:rsidRDefault="00C53677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5: </w:t>
      </w:r>
      <w:r>
        <w:rPr>
          <w:rFonts w:ascii="Calibri" w:hAnsi="Calibri"/>
          <w:sz w:val="20"/>
          <w:szCs w:val="20"/>
        </w:rPr>
        <w:t>DISCUSSION AND POSSIBLE APPROVAL FOR THE REIMBURSEMENT OF FUNDS TO EM DIRECTOR FOR PURCHASE OF VOIP CALLING SYSTEM FOR EM HEAVY COMMUNICATION UNIT</w:t>
      </w:r>
    </w:p>
    <w:p w:rsidR="00AA5933" w:rsidRDefault="00165200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</w:t>
      </w:r>
      <w:r w:rsidR="00C53677">
        <w:rPr>
          <w:rFonts w:ascii="Calibri" w:hAnsi="Calibri"/>
          <w:b/>
          <w:sz w:val="20"/>
          <w:szCs w:val="20"/>
        </w:rPr>
        <w:t>6</w:t>
      </w:r>
      <w:r w:rsidR="00AA5933">
        <w:rPr>
          <w:rFonts w:ascii="Calibri" w:hAnsi="Calibri"/>
          <w:b/>
          <w:sz w:val="20"/>
          <w:szCs w:val="20"/>
        </w:rPr>
        <w:t>:</w:t>
      </w:r>
      <w:r w:rsidR="00240E58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sz w:val="20"/>
          <w:szCs w:val="20"/>
        </w:rPr>
        <w:t>DISCUSSION AND POSSIBLE APPROVAL OF A DRAW REQUEST FROM GRADY MEMORIAL HOSPITAL</w:t>
      </w:r>
    </w:p>
    <w:p w:rsidR="007E515B" w:rsidRDefault="00C53677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7</w:t>
      </w:r>
      <w:r w:rsidR="00AA5933">
        <w:rPr>
          <w:rFonts w:ascii="Calibri" w:hAnsi="Calibri"/>
          <w:b/>
          <w:sz w:val="20"/>
          <w:szCs w:val="20"/>
        </w:rPr>
        <w:t xml:space="preserve">: </w:t>
      </w:r>
      <w:r w:rsidR="00AA5933">
        <w:rPr>
          <w:rFonts w:ascii="Calibri" w:hAnsi="Calibri"/>
          <w:sz w:val="20"/>
          <w:szCs w:val="20"/>
        </w:rPr>
        <w:t xml:space="preserve">DISCUSSION AND POSSIBLE APPROVAL OF A DRAW REQUEST ON THE COURTHOUSE SECURITY </w:t>
      </w:r>
      <w:r w:rsidR="00C40AC3">
        <w:rPr>
          <w:rFonts w:ascii="Calibri" w:hAnsi="Calibri"/>
          <w:sz w:val="20"/>
          <w:szCs w:val="20"/>
        </w:rPr>
        <w:t xml:space="preserve">                                  </w:t>
      </w:r>
      <w:r w:rsidR="00AA5933">
        <w:rPr>
          <w:rFonts w:ascii="Calibri" w:hAnsi="Calibri"/>
          <w:sz w:val="20"/>
          <w:szCs w:val="20"/>
        </w:rPr>
        <w:t xml:space="preserve">VESTIBULE </w:t>
      </w:r>
      <w:r w:rsidR="00C40AC3">
        <w:rPr>
          <w:rFonts w:ascii="Calibri" w:hAnsi="Calibri"/>
          <w:sz w:val="20"/>
          <w:szCs w:val="20"/>
        </w:rPr>
        <w:t xml:space="preserve"> </w:t>
      </w:r>
    </w:p>
    <w:p w:rsidR="00C40AC3" w:rsidRDefault="00C53677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8</w:t>
      </w:r>
      <w:r w:rsidR="00EB01B5">
        <w:rPr>
          <w:rFonts w:ascii="Calibri" w:hAnsi="Calibri"/>
          <w:b/>
          <w:sz w:val="20"/>
          <w:szCs w:val="20"/>
        </w:rPr>
        <w:t xml:space="preserve">: </w:t>
      </w:r>
      <w:r w:rsidR="00DE667B">
        <w:rPr>
          <w:rFonts w:ascii="Calibri" w:hAnsi="Calibri"/>
          <w:sz w:val="20"/>
          <w:szCs w:val="20"/>
        </w:rPr>
        <w:t>KELLY PRICE WITH DOBSON TECHNOLOGIES TO DO PRESENTATION ON FIBER OPTIC AND TELEPHONE SERVICE</w:t>
      </w:r>
    </w:p>
    <w:p w:rsidR="00DE667B" w:rsidRDefault="00C53677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9</w:t>
      </w:r>
      <w:r w:rsidR="00DE667B">
        <w:rPr>
          <w:rFonts w:ascii="Calibri" w:hAnsi="Calibri"/>
          <w:b/>
          <w:sz w:val="20"/>
          <w:szCs w:val="20"/>
        </w:rPr>
        <w:t xml:space="preserve">: </w:t>
      </w:r>
      <w:r w:rsidR="00DE667B">
        <w:rPr>
          <w:rFonts w:ascii="Calibri" w:hAnsi="Calibri"/>
          <w:sz w:val="20"/>
          <w:szCs w:val="20"/>
        </w:rPr>
        <w:t xml:space="preserve">DISCUSSION AND POSSIBLE </w:t>
      </w:r>
      <w:r>
        <w:rPr>
          <w:rFonts w:ascii="Calibri" w:hAnsi="Calibri"/>
          <w:sz w:val="20"/>
          <w:szCs w:val="20"/>
        </w:rPr>
        <w:t>CONSIDERATION/</w:t>
      </w:r>
      <w:r w:rsidR="00DE667B">
        <w:rPr>
          <w:rFonts w:ascii="Calibri" w:hAnsi="Calibri"/>
          <w:sz w:val="20"/>
          <w:szCs w:val="20"/>
        </w:rPr>
        <w:t>ACTION TO APP</w:t>
      </w:r>
      <w:r w:rsidR="00250CB1">
        <w:rPr>
          <w:rFonts w:ascii="Calibri" w:hAnsi="Calibri"/>
          <w:sz w:val="20"/>
          <w:szCs w:val="20"/>
        </w:rPr>
        <w:t>OINT MARCUS BALL TO THE MCCLAIN-GRADY COUNTY EMS DISTRICT #1 BOARD OF TRUSTEES</w:t>
      </w:r>
    </w:p>
    <w:p w:rsidR="00C53677" w:rsidRPr="00C53677" w:rsidRDefault="00C53677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10: </w:t>
      </w:r>
      <w:r>
        <w:rPr>
          <w:rFonts w:ascii="Calibri" w:hAnsi="Calibri"/>
          <w:sz w:val="20"/>
          <w:szCs w:val="20"/>
        </w:rPr>
        <w:t>DISCUSSION AND POSSIBLE CONDISERATION/ACTION TO APPOINT KIRK PAINTER AS MEMBER TO THE OPEH&amp;W BOARD OF TRUSTEES</w:t>
      </w:r>
    </w:p>
    <w:p w:rsidR="003C1144" w:rsidRDefault="00C53677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11</w:t>
      </w:r>
      <w:r w:rsidR="00C9109C">
        <w:rPr>
          <w:rFonts w:ascii="Calibri" w:hAnsi="Calibri"/>
          <w:b/>
          <w:sz w:val="20"/>
          <w:szCs w:val="20"/>
        </w:rPr>
        <w:t xml:space="preserve">: </w:t>
      </w:r>
      <w:r w:rsidR="00DE667B">
        <w:rPr>
          <w:rFonts w:ascii="Calibri" w:hAnsi="Calibri"/>
          <w:sz w:val="20"/>
          <w:szCs w:val="20"/>
        </w:rPr>
        <w:t>DISCUSSION AND POSSIBLE CONSIDERATION/ACTION TO RE</w:t>
      </w:r>
      <w:r>
        <w:rPr>
          <w:rFonts w:ascii="Calibri" w:hAnsi="Calibri"/>
          <w:sz w:val="20"/>
          <w:szCs w:val="20"/>
        </w:rPr>
        <w:t>-</w:t>
      </w:r>
      <w:r w:rsidR="00DE667B">
        <w:rPr>
          <w:rFonts w:ascii="Calibri" w:hAnsi="Calibri"/>
          <w:sz w:val="20"/>
          <w:szCs w:val="20"/>
        </w:rPr>
        <w:t>KEY ENTIRE COURTHOUSE AND TO EQUIPMENT THE NORTH DOORS OF THE COURTHOUSE WITH BREAKAWAY BAR SYSTEM FOR EMERGENCY PURPOSES ONLY</w:t>
      </w:r>
    </w:p>
    <w:p w:rsidR="00250CB1" w:rsidRPr="00250CB1" w:rsidRDefault="00C53677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12</w:t>
      </w:r>
      <w:r w:rsidR="00250CB1">
        <w:rPr>
          <w:rFonts w:ascii="Calibri" w:hAnsi="Calibri"/>
          <w:b/>
          <w:sz w:val="20"/>
          <w:szCs w:val="20"/>
        </w:rPr>
        <w:t xml:space="preserve">: </w:t>
      </w:r>
      <w:r w:rsidR="00250CB1">
        <w:rPr>
          <w:rFonts w:ascii="Calibri" w:hAnsi="Calibri"/>
          <w:sz w:val="20"/>
          <w:szCs w:val="20"/>
        </w:rPr>
        <w:t>DISCUSSION AND POSSIBLE APPROVAL OF DECLARATION OF SURPLUS ON VEHICLES FOR THE SHERIFF’S DEPARTMENT</w:t>
      </w:r>
    </w:p>
    <w:p w:rsidR="004D10D4" w:rsidRDefault="00C53677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13</w:t>
      </w:r>
      <w:r w:rsidR="00C40AC3">
        <w:rPr>
          <w:rFonts w:ascii="Calibri" w:hAnsi="Calibri"/>
          <w:b/>
          <w:sz w:val="20"/>
          <w:szCs w:val="20"/>
        </w:rPr>
        <w:t xml:space="preserve">: </w:t>
      </w:r>
      <w:r w:rsidR="00250CB1">
        <w:rPr>
          <w:rFonts w:ascii="Calibri" w:hAnsi="Calibri"/>
          <w:b/>
          <w:sz w:val="20"/>
          <w:szCs w:val="20"/>
        </w:rPr>
        <w:t>9:30 A.M. OPEN BIDS ON A 2016 OR NEWER DODGE CHARGER FOR THE SHERIFF’S DEPARTMENT</w:t>
      </w:r>
    </w:p>
    <w:p w:rsidR="00250CB1" w:rsidRDefault="00C53677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14</w:t>
      </w:r>
      <w:r w:rsidR="00250CB1">
        <w:rPr>
          <w:rFonts w:ascii="Calibri" w:hAnsi="Calibri"/>
          <w:b/>
          <w:sz w:val="20"/>
          <w:szCs w:val="20"/>
        </w:rPr>
        <w:t xml:space="preserve">: </w:t>
      </w:r>
      <w:r w:rsidR="00250CB1">
        <w:rPr>
          <w:rFonts w:ascii="Calibri" w:hAnsi="Calibri"/>
          <w:sz w:val="20"/>
          <w:szCs w:val="20"/>
        </w:rPr>
        <w:t>DISCUSSION AND POSSIBLE APPROVAL OF THE 2019 DISASTER RECOVER PLAN FOR THE COURT CLERK</w:t>
      </w:r>
    </w:p>
    <w:p w:rsidR="001C2B89" w:rsidRPr="001C2B89" w:rsidRDefault="001C2B89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15:  </w:t>
      </w:r>
      <w:r>
        <w:rPr>
          <w:rFonts w:ascii="Calibri" w:hAnsi="Calibri"/>
          <w:sz w:val="20"/>
          <w:szCs w:val="20"/>
        </w:rPr>
        <w:t>DISCUSSION AND POSSIBLE APPROVAL OF A UTILITY RELOCATION AGREEMENT PROJECT NO. CIRB-</w:t>
      </w:r>
      <w:proofErr w:type="gramStart"/>
      <w:r>
        <w:rPr>
          <w:rFonts w:ascii="Calibri" w:hAnsi="Calibri"/>
          <w:sz w:val="20"/>
          <w:szCs w:val="20"/>
        </w:rPr>
        <w:t>226C(</w:t>
      </w:r>
      <w:proofErr w:type="gramEnd"/>
      <w:r>
        <w:rPr>
          <w:rFonts w:ascii="Calibri" w:hAnsi="Calibri"/>
          <w:sz w:val="20"/>
          <w:szCs w:val="20"/>
        </w:rPr>
        <w:t xml:space="preserve">066)RB  BETWEEN GRADY COUNTY RWD #7 AND THE BOARD OF COUNTY COMMISSIONERS </w:t>
      </w:r>
    </w:p>
    <w:p w:rsidR="00DA5BBC" w:rsidRDefault="001C2B89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16</w:t>
      </w:r>
      <w:r w:rsidR="00DA5BBC">
        <w:rPr>
          <w:rFonts w:ascii="Calibri" w:hAnsi="Calibri"/>
          <w:b/>
          <w:sz w:val="20"/>
          <w:szCs w:val="20"/>
        </w:rPr>
        <w:t xml:space="preserve">: </w:t>
      </w:r>
      <w:r w:rsidR="00DA5BBC">
        <w:rPr>
          <w:rFonts w:ascii="Calibri" w:hAnsi="Calibri"/>
          <w:sz w:val="20"/>
          <w:szCs w:val="20"/>
        </w:rPr>
        <w:t xml:space="preserve">DISCUSSION AND POSSIBLE </w:t>
      </w:r>
      <w:r w:rsidR="00B1036C">
        <w:rPr>
          <w:rFonts w:ascii="Calibri" w:hAnsi="Calibri"/>
          <w:sz w:val="20"/>
          <w:szCs w:val="20"/>
        </w:rPr>
        <w:t>ACTION TO REMOVE WINDLE HARDY AS REQUISITIONING OFFICER FROM THE FOLLOWING ACCOUNTS: COUNTY AUDIT PERSONAL SERVICES</w:t>
      </w:r>
      <w:r w:rsidR="00ED7B04">
        <w:rPr>
          <w:rFonts w:ascii="Calibri" w:hAnsi="Calibri"/>
          <w:sz w:val="20"/>
          <w:szCs w:val="20"/>
        </w:rPr>
        <w:t>, GCEMA, GCEMA GRANT-LEPC-2</w:t>
      </w:r>
      <w:r w:rsidR="00BC7318">
        <w:rPr>
          <w:rFonts w:ascii="Calibri" w:hAnsi="Calibri"/>
          <w:sz w:val="20"/>
          <w:szCs w:val="20"/>
        </w:rPr>
        <w:t>, GCEMA GRANT LEPC-3, SAFEROOM, CHARITY, EMA-2 DONATION/RESCUE, EMA-3 DONATION/RESCUE, EMG-1, EMG-1C, FEMA GRANT</w:t>
      </w:r>
      <w:r w:rsidR="003C68DB">
        <w:rPr>
          <w:rFonts w:ascii="Calibri" w:hAnsi="Calibri"/>
          <w:sz w:val="20"/>
          <w:szCs w:val="20"/>
        </w:rPr>
        <w:t xml:space="preserve">, GCHFA-WEA-2 AND GCEMA </w:t>
      </w:r>
    </w:p>
    <w:p w:rsidR="009B0FD6" w:rsidRDefault="009B0FD6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b/>
          <w:sz w:val="20"/>
          <w:szCs w:val="20"/>
        </w:rPr>
      </w:pPr>
    </w:p>
    <w:p w:rsidR="009B0FD6" w:rsidRDefault="009B0FD6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b/>
          <w:sz w:val="20"/>
          <w:szCs w:val="20"/>
        </w:rPr>
      </w:pPr>
    </w:p>
    <w:p w:rsidR="009B0FD6" w:rsidRDefault="009B0FD6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b/>
          <w:sz w:val="20"/>
          <w:szCs w:val="20"/>
        </w:rPr>
      </w:pPr>
    </w:p>
    <w:p w:rsidR="00BC7318" w:rsidRPr="00BC7318" w:rsidRDefault="001C2B89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17</w:t>
      </w:r>
      <w:r w:rsidR="00BC7318">
        <w:rPr>
          <w:rFonts w:ascii="Calibri" w:hAnsi="Calibri"/>
          <w:b/>
          <w:sz w:val="20"/>
          <w:szCs w:val="20"/>
        </w:rPr>
        <w:t xml:space="preserve">: </w:t>
      </w:r>
      <w:r w:rsidR="00BC7318">
        <w:rPr>
          <w:rFonts w:ascii="Calibri" w:hAnsi="Calibri"/>
          <w:sz w:val="20"/>
          <w:szCs w:val="20"/>
        </w:rPr>
        <w:t>DISCUSSION AND POSSIBLE ACTION TO APPOINT RALPH BEARD AS REQUISITIONING OFFICER TO THE FOLLOWING ACCOUNTS: COUNTY AUDIT PERSONAL SERVICES, COUNTY HIGHWAY PROPERTY &amp; CASUALTY, EMERGENCY MANAGEMENT ACCOUNT, GCEMA GRANT-LEPC-2, GCEMA GRANT-LEPC-3</w:t>
      </w:r>
      <w:r w:rsidR="00565E62">
        <w:rPr>
          <w:rFonts w:ascii="Calibri" w:hAnsi="Calibri"/>
          <w:sz w:val="20"/>
          <w:szCs w:val="20"/>
        </w:rPr>
        <w:t>, SALESTX-GMH-</w:t>
      </w:r>
      <w:r w:rsidR="003C68DB">
        <w:rPr>
          <w:rFonts w:ascii="Calibri" w:hAnsi="Calibri"/>
          <w:sz w:val="20"/>
          <w:szCs w:val="20"/>
        </w:rPr>
        <w:t xml:space="preserve">2, CAP-I-2, CAP-I-3, DISTRICT #4 </w:t>
      </w:r>
      <w:r w:rsidR="00565E62">
        <w:rPr>
          <w:rFonts w:ascii="Calibri" w:hAnsi="Calibri"/>
          <w:sz w:val="20"/>
          <w:szCs w:val="20"/>
        </w:rPr>
        <w:t>, EMA-2-DONATION/RESCUE, EMA-3-DONATION/RESCUE</w:t>
      </w:r>
      <w:r w:rsidR="003C68DB">
        <w:rPr>
          <w:rFonts w:ascii="Calibri" w:hAnsi="Calibri"/>
          <w:sz w:val="20"/>
          <w:szCs w:val="20"/>
        </w:rPr>
        <w:t>, EMG-1, EMG-1C, GCEMA ACCOUNTS AND APPOINT KIRK PAINTER AS REQUISITIONING OFFICER TO THE FOLLOWING ACCOUNTS: CHARITY, COMMISSIONERS, EMG-1, EMG-1C, FEMA GRANT, GCHFA-WEA-2, GCEMA, GCEMA GRANT-LEPC-2, GCEMA GRANT-LEPC-3, SAFEROOM, AND EXCISE EQUILIZATION ACCOUNTS</w:t>
      </w:r>
    </w:p>
    <w:p w:rsidR="00250CB1" w:rsidRPr="00250CB1" w:rsidRDefault="00C53677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</w:t>
      </w:r>
      <w:r w:rsidR="00AA2A2A">
        <w:rPr>
          <w:rFonts w:ascii="Calibri" w:hAnsi="Calibri"/>
          <w:b/>
          <w:sz w:val="20"/>
          <w:szCs w:val="20"/>
        </w:rPr>
        <w:t xml:space="preserve"> </w:t>
      </w:r>
      <w:r w:rsidR="001C2B89">
        <w:rPr>
          <w:rFonts w:ascii="Calibri" w:hAnsi="Calibri"/>
          <w:b/>
          <w:sz w:val="20"/>
          <w:szCs w:val="20"/>
        </w:rPr>
        <w:t>18</w:t>
      </w:r>
      <w:r w:rsidR="00250CB1">
        <w:rPr>
          <w:rFonts w:ascii="Calibri" w:hAnsi="Calibri"/>
          <w:b/>
          <w:sz w:val="20"/>
          <w:szCs w:val="20"/>
        </w:rPr>
        <w:t xml:space="preserve">: </w:t>
      </w:r>
      <w:r w:rsidR="00250CB1">
        <w:rPr>
          <w:rFonts w:ascii="Calibri" w:hAnsi="Calibri"/>
          <w:sz w:val="20"/>
          <w:szCs w:val="20"/>
        </w:rPr>
        <w:t xml:space="preserve">DISCUSSION AND POSSIBLE APPROVAL A TORT CLAIMS </w:t>
      </w:r>
    </w:p>
    <w:p w:rsidR="00D67D30" w:rsidRDefault="001C2B89" w:rsidP="00D67D30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</w:t>
      </w:r>
      <w:r w:rsidR="00E644FE">
        <w:rPr>
          <w:rFonts w:ascii="Calibri" w:hAnsi="Calibri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hAnsi="Calibri"/>
          <w:b/>
          <w:sz w:val="20"/>
          <w:szCs w:val="20"/>
        </w:rPr>
        <w:t>19</w:t>
      </w:r>
      <w:r w:rsidR="00D67D30">
        <w:rPr>
          <w:rFonts w:ascii="Calibri" w:hAnsi="Calibri"/>
          <w:b/>
          <w:sz w:val="20"/>
          <w:szCs w:val="20"/>
        </w:rPr>
        <w:t xml:space="preserve">: </w:t>
      </w:r>
      <w:r w:rsidR="00D67D30">
        <w:rPr>
          <w:rFonts w:ascii="Calibri" w:hAnsi="Calibri"/>
          <w:sz w:val="20"/>
          <w:szCs w:val="20"/>
        </w:rPr>
        <w:t>DISCUSSION AND POSSIBLE APPROVAL OF UTILITY/PIPELINE ROAD CROSSING PERMITS, WATERLINE/FASTLINE PERMITS AND DRIVEWAY/TINHORN PERMITS</w:t>
      </w:r>
    </w:p>
    <w:p w:rsidR="00FE1858" w:rsidRDefault="001C2B89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20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>REVIEW PURCHASE ORDERS GENERATED BY THE GRADY COUNTY GOVERNING BOD</w:t>
      </w:r>
      <w:r w:rsidR="00D67D30">
        <w:rPr>
          <w:sz w:val="20"/>
          <w:szCs w:val="20"/>
        </w:rPr>
        <w:t>IES DURING THE MONTH OF JANUARY</w:t>
      </w:r>
      <w:r w:rsidR="00FE1858">
        <w:rPr>
          <w:sz w:val="20"/>
          <w:szCs w:val="20"/>
        </w:rPr>
        <w:t xml:space="preserve"> AND BEFORE AND AUTHORIZE OR DENY PAYMENT OF SUCH PURCHASE ORDERS</w:t>
      </w:r>
    </w:p>
    <w:p w:rsidR="00FE1858" w:rsidRDefault="001C2B89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21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 xml:space="preserve">DISCUSSION AND POSSIBLE APPROVAL OF COUNTY OFFICER MONTHLY REPORTS FOR </w:t>
      </w:r>
      <w:r w:rsidR="00D67D30">
        <w:rPr>
          <w:sz w:val="20"/>
          <w:szCs w:val="20"/>
        </w:rPr>
        <w:t xml:space="preserve">DECEMBER </w:t>
      </w:r>
      <w:r w:rsidR="00FE1858">
        <w:rPr>
          <w:sz w:val="20"/>
          <w:szCs w:val="20"/>
        </w:rPr>
        <w:t>2018</w:t>
      </w:r>
    </w:p>
    <w:p w:rsidR="00FE1858" w:rsidRDefault="001C2B89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22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>DISCUSSION AND POSSIBLE APPROVAL OF ESTIMATE OF NEEDS, REQUEST FOR APPROPRIATIONS AND TRANSFER OF APPROPRIATIONS</w:t>
      </w:r>
    </w:p>
    <w:p w:rsidR="00AA5933" w:rsidRDefault="001D65A9" w:rsidP="00AA5933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ITEM </w:t>
      </w:r>
      <w:r w:rsidR="001C2B89">
        <w:rPr>
          <w:b/>
          <w:sz w:val="20"/>
          <w:szCs w:val="20"/>
        </w:rPr>
        <w:t>23</w:t>
      </w:r>
      <w:r w:rsidR="00AA5933">
        <w:rPr>
          <w:b/>
          <w:sz w:val="20"/>
          <w:szCs w:val="20"/>
        </w:rPr>
        <w:t xml:space="preserve">:  </w:t>
      </w:r>
      <w:r w:rsidR="00AA5933">
        <w:rPr>
          <w:sz w:val="20"/>
          <w:szCs w:val="20"/>
        </w:rPr>
        <w:t>AUDIENCE PARTICIPATION</w:t>
      </w:r>
    </w:p>
    <w:p w:rsidR="00165200" w:rsidRDefault="001C2B89" w:rsidP="00165200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24</w:t>
      </w:r>
      <w:r w:rsidR="00AA5933">
        <w:rPr>
          <w:b/>
          <w:sz w:val="20"/>
          <w:szCs w:val="20"/>
        </w:rPr>
        <w:t xml:space="preserve">: </w:t>
      </w:r>
      <w:r w:rsidR="00240E58">
        <w:rPr>
          <w:b/>
          <w:sz w:val="20"/>
          <w:szCs w:val="20"/>
        </w:rPr>
        <w:t xml:space="preserve"> </w:t>
      </w:r>
      <w:r w:rsidR="00AA5933" w:rsidRPr="00183ED2">
        <w:rPr>
          <w:sz w:val="20"/>
          <w:szCs w:val="20"/>
        </w:rPr>
        <w:t>NEW BUSINES</w:t>
      </w:r>
      <w:r w:rsidR="00AA5933">
        <w:rPr>
          <w:sz w:val="20"/>
          <w:szCs w:val="20"/>
        </w:rPr>
        <w:t>S</w:t>
      </w:r>
    </w:p>
    <w:p w:rsidR="00AA5933" w:rsidRDefault="00AA5933" w:rsidP="00165200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183ED2">
        <w:rPr>
          <w:b/>
          <w:bCs/>
          <w:sz w:val="20"/>
          <w:szCs w:val="20"/>
        </w:rPr>
        <w:t>DJOURN MEETING</w:t>
      </w:r>
    </w:p>
    <w:p w:rsidR="00AA5933" w:rsidRDefault="00AA5933" w:rsidP="00ED6014">
      <w:pPr>
        <w:pStyle w:val="NoSpacing"/>
        <w:spacing w:before="60" w:after="4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C4DF4">
        <w:rPr>
          <w:rFonts w:ascii="Arial" w:hAnsi="Arial" w:cs="Arial"/>
          <w:b/>
          <w:sz w:val="20"/>
          <w:szCs w:val="20"/>
        </w:rPr>
        <w:t>TITLE 25, OKLA. STATUTES § 301-314</w:t>
      </w:r>
    </w:p>
    <w:p w:rsidR="00AA5933" w:rsidRPr="00AA5933" w:rsidRDefault="00AA5933" w:rsidP="00AA59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sectPr w:rsidR="00AA5933" w:rsidRPr="00AA5933" w:rsidSect="007E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6F4"/>
    <w:rsid w:val="00061F67"/>
    <w:rsid w:val="00085BBD"/>
    <w:rsid w:val="000D7EB0"/>
    <w:rsid w:val="000F1BBB"/>
    <w:rsid w:val="000F284F"/>
    <w:rsid w:val="00116C67"/>
    <w:rsid w:val="00122C8F"/>
    <w:rsid w:val="001369D1"/>
    <w:rsid w:val="0014314E"/>
    <w:rsid w:val="00165200"/>
    <w:rsid w:val="00171937"/>
    <w:rsid w:val="00174E92"/>
    <w:rsid w:val="00180390"/>
    <w:rsid w:val="00191808"/>
    <w:rsid w:val="001958AF"/>
    <w:rsid w:val="001C2B89"/>
    <w:rsid w:val="001D65A9"/>
    <w:rsid w:val="00240E58"/>
    <w:rsid w:val="00250CB1"/>
    <w:rsid w:val="00282BE0"/>
    <w:rsid w:val="002E7683"/>
    <w:rsid w:val="002F4C40"/>
    <w:rsid w:val="002F4EFC"/>
    <w:rsid w:val="003355E5"/>
    <w:rsid w:val="00340150"/>
    <w:rsid w:val="00344205"/>
    <w:rsid w:val="003C0612"/>
    <w:rsid w:val="003C1144"/>
    <w:rsid w:val="003C68DB"/>
    <w:rsid w:val="003D36DC"/>
    <w:rsid w:val="003D5C07"/>
    <w:rsid w:val="003E7DC6"/>
    <w:rsid w:val="0041589E"/>
    <w:rsid w:val="004456F4"/>
    <w:rsid w:val="00463078"/>
    <w:rsid w:val="0047381A"/>
    <w:rsid w:val="00476D35"/>
    <w:rsid w:val="0049052D"/>
    <w:rsid w:val="00490B69"/>
    <w:rsid w:val="004D10D4"/>
    <w:rsid w:val="00502E6A"/>
    <w:rsid w:val="00504E54"/>
    <w:rsid w:val="00560D07"/>
    <w:rsid w:val="00565E62"/>
    <w:rsid w:val="005953DA"/>
    <w:rsid w:val="005C2F98"/>
    <w:rsid w:val="005D1369"/>
    <w:rsid w:val="005F0D1C"/>
    <w:rsid w:val="00603643"/>
    <w:rsid w:val="006060E2"/>
    <w:rsid w:val="00674B63"/>
    <w:rsid w:val="00682115"/>
    <w:rsid w:val="00695538"/>
    <w:rsid w:val="006A2B29"/>
    <w:rsid w:val="006D58F9"/>
    <w:rsid w:val="006F09F1"/>
    <w:rsid w:val="006F0CEB"/>
    <w:rsid w:val="0075256D"/>
    <w:rsid w:val="007553C8"/>
    <w:rsid w:val="007972BF"/>
    <w:rsid w:val="007C1183"/>
    <w:rsid w:val="007E2713"/>
    <w:rsid w:val="007E515B"/>
    <w:rsid w:val="00801695"/>
    <w:rsid w:val="00827CF9"/>
    <w:rsid w:val="0087533B"/>
    <w:rsid w:val="00892948"/>
    <w:rsid w:val="008C7778"/>
    <w:rsid w:val="00914538"/>
    <w:rsid w:val="00921770"/>
    <w:rsid w:val="009272F0"/>
    <w:rsid w:val="009327DD"/>
    <w:rsid w:val="00973D57"/>
    <w:rsid w:val="009B0FD6"/>
    <w:rsid w:val="009B20E2"/>
    <w:rsid w:val="00A3557B"/>
    <w:rsid w:val="00A6272F"/>
    <w:rsid w:val="00A6549D"/>
    <w:rsid w:val="00AA2A2A"/>
    <w:rsid w:val="00AA5933"/>
    <w:rsid w:val="00AB1A09"/>
    <w:rsid w:val="00AB2F6F"/>
    <w:rsid w:val="00AC11BB"/>
    <w:rsid w:val="00AD185B"/>
    <w:rsid w:val="00AF4C5D"/>
    <w:rsid w:val="00B1036C"/>
    <w:rsid w:val="00B71063"/>
    <w:rsid w:val="00B84BE4"/>
    <w:rsid w:val="00B8625A"/>
    <w:rsid w:val="00B864E8"/>
    <w:rsid w:val="00BB2F53"/>
    <w:rsid w:val="00BC2AE2"/>
    <w:rsid w:val="00BC7318"/>
    <w:rsid w:val="00BE2D5C"/>
    <w:rsid w:val="00C13857"/>
    <w:rsid w:val="00C330F1"/>
    <w:rsid w:val="00C40AC3"/>
    <w:rsid w:val="00C53677"/>
    <w:rsid w:val="00C9109C"/>
    <w:rsid w:val="00C9125E"/>
    <w:rsid w:val="00C92B18"/>
    <w:rsid w:val="00CC250C"/>
    <w:rsid w:val="00CE1B14"/>
    <w:rsid w:val="00CE3262"/>
    <w:rsid w:val="00CF1391"/>
    <w:rsid w:val="00CF7710"/>
    <w:rsid w:val="00D5613D"/>
    <w:rsid w:val="00D67D30"/>
    <w:rsid w:val="00DA5BBC"/>
    <w:rsid w:val="00DC7F70"/>
    <w:rsid w:val="00DD26C2"/>
    <w:rsid w:val="00DE667B"/>
    <w:rsid w:val="00E0321B"/>
    <w:rsid w:val="00E12D40"/>
    <w:rsid w:val="00E23D05"/>
    <w:rsid w:val="00E400A7"/>
    <w:rsid w:val="00E6277E"/>
    <w:rsid w:val="00E644FE"/>
    <w:rsid w:val="00EA0E85"/>
    <w:rsid w:val="00EA73D2"/>
    <w:rsid w:val="00EB01B5"/>
    <w:rsid w:val="00ED6014"/>
    <w:rsid w:val="00ED7B04"/>
    <w:rsid w:val="00F02FCA"/>
    <w:rsid w:val="00F076D9"/>
    <w:rsid w:val="00F17257"/>
    <w:rsid w:val="00F543BF"/>
    <w:rsid w:val="00F55FB6"/>
    <w:rsid w:val="00FC55A2"/>
    <w:rsid w:val="00FD1106"/>
    <w:rsid w:val="00FE1858"/>
    <w:rsid w:val="00F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</cp:lastModifiedBy>
  <cp:revision>2</cp:revision>
  <cp:lastPrinted>2019-01-11T14:31:00Z</cp:lastPrinted>
  <dcterms:created xsi:type="dcterms:W3CDTF">2019-01-14T14:00:00Z</dcterms:created>
  <dcterms:modified xsi:type="dcterms:W3CDTF">2019-01-14T14:00:00Z</dcterms:modified>
</cp:coreProperties>
</file>