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8B" w:rsidRPr="00E8418B" w:rsidRDefault="00E8418B" w:rsidP="00E8418B">
      <w:pPr>
        <w:ind w:firstLine="720"/>
        <w:rPr>
          <w:rFonts w:ascii="Arial" w:hAnsi="Arial" w:cs="Arial"/>
          <w:b/>
          <w:sz w:val="20"/>
          <w:szCs w:val="20"/>
        </w:rPr>
      </w:pPr>
      <w:proofErr w:type="gramStart"/>
      <w:r w:rsidRPr="00E8418B">
        <w:rPr>
          <w:rFonts w:ascii="Arial" w:hAnsi="Arial" w:cs="Arial"/>
          <w:b/>
          <w:sz w:val="20"/>
          <w:szCs w:val="20"/>
        </w:rPr>
        <w:t>8:45 Special meeting of the Trustees of the Grady County School Finance Authority.</w:t>
      </w:r>
      <w:proofErr w:type="gramEnd"/>
    </w:p>
    <w:p w:rsidR="00E8418B" w:rsidRP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b/>
          <w:sz w:val="20"/>
          <w:szCs w:val="20"/>
        </w:rPr>
      </w:pPr>
      <w:r w:rsidRPr="00E8418B">
        <w:rPr>
          <w:rFonts w:ascii="Arial" w:hAnsi="Arial" w:cs="Arial"/>
          <w:b/>
          <w:sz w:val="20"/>
          <w:szCs w:val="20"/>
        </w:rPr>
        <w:t xml:space="preserve">The meeting was called to order and roll call: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and Kirk Painter.  Ralph Beard was absent. </w:t>
      </w:r>
    </w:p>
    <w:p w:rsid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b/>
          <w:sz w:val="20"/>
          <w:szCs w:val="20"/>
        </w:rPr>
      </w:pP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made a motion to approve the Chairman of the Authority and the Trustee for the Authority to sign a consent allowing Angel, Johnston &amp; </w:t>
      </w:r>
      <w:proofErr w:type="spellStart"/>
      <w:r w:rsidRPr="00E8418B">
        <w:rPr>
          <w:rFonts w:ascii="Arial" w:hAnsi="Arial" w:cs="Arial"/>
          <w:b/>
          <w:sz w:val="20"/>
          <w:szCs w:val="20"/>
        </w:rPr>
        <w:t>Blasingame</w:t>
      </w:r>
      <w:proofErr w:type="spellEnd"/>
      <w:r w:rsidRPr="00E8418B">
        <w:rPr>
          <w:rFonts w:ascii="Arial" w:hAnsi="Arial" w:cs="Arial"/>
          <w:b/>
          <w:sz w:val="20"/>
          <w:szCs w:val="20"/>
        </w:rPr>
        <w:t xml:space="preserve">, P.C. the Authority’s auditor, to access the Authority’s bank records. It was seconded by Kirk Painter.  AYE: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AYE: Kirk Painter.</w:t>
      </w:r>
    </w:p>
    <w:p w:rsid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b/>
          <w:sz w:val="20"/>
          <w:szCs w:val="20"/>
        </w:rPr>
      </w:pP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made a motion to adjourn. It was seconded by Kirk Painter.  AYE: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AYE: Kirk Painter. </w:t>
      </w:r>
    </w:p>
    <w:p w:rsidR="00E8418B" w:rsidRDefault="00E8418B" w:rsidP="00E8418B">
      <w:pPr>
        <w:rPr>
          <w:rFonts w:ascii="Arial" w:hAnsi="Arial" w:cs="Arial"/>
          <w:b/>
          <w:sz w:val="20"/>
          <w:szCs w:val="20"/>
        </w:rPr>
      </w:pPr>
      <w:r w:rsidRPr="00E8418B">
        <w:rPr>
          <w:rFonts w:ascii="Arial" w:hAnsi="Arial" w:cs="Arial"/>
          <w:b/>
          <w:sz w:val="20"/>
          <w:szCs w:val="20"/>
        </w:rPr>
        <w:tab/>
      </w:r>
    </w:p>
    <w:p w:rsidR="00E8418B" w:rsidRPr="00E8418B" w:rsidRDefault="00E8418B" w:rsidP="00E8418B">
      <w:pPr>
        <w:ind w:firstLine="720"/>
        <w:rPr>
          <w:rFonts w:ascii="Arial" w:hAnsi="Arial" w:cs="Arial"/>
          <w:b/>
          <w:sz w:val="20"/>
          <w:szCs w:val="20"/>
        </w:rPr>
      </w:pPr>
      <w:r w:rsidRPr="00E8418B">
        <w:rPr>
          <w:rFonts w:ascii="Arial" w:hAnsi="Arial" w:cs="Arial"/>
          <w:b/>
          <w:sz w:val="20"/>
          <w:szCs w:val="20"/>
        </w:rPr>
        <w:t xml:space="preserve">Meeting Adjourned. </w:t>
      </w:r>
    </w:p>
    <w:p w:rsidR="00E8418B" w:rsidRP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ab/>
        <w:t xml:space="preserve">The Board of the Grady County Commissioners met on this day for a regularly scheduled meeting with the following board members: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Ralph Beard, and Kirk Painter. </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ab/>
        <w:t xml:space="preserve">The meeting was called to order and roll call: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Ralph Beard, </w:t>
      </w:r>
      <w:proofErr w:type="gramStart"/>
      <w:r w:rsidRPr="00E8418B">
        <w:rPr>
          <w:rFonts w:ascii="Arial" w:hAnsi="Arial" w:cs="Arial"/>
          <w:sz w:val="20"/>
          <w:szCs w:val="20"/>
        </w:rPr>
        <w:t>Kirk</w:t>
      </w:r>
      <w:proofErr w:type="gramEnd"/>
      <w:r w:rsidRPr="00E8418B">
        <w:rPr>
          <w:rFonts w:ascii="Arial" w:hAnsi="Arial" w:cs="Arial"/>
          <w:sz w:val="20"/>
          <w:szCs w:val="20"/>
        </w:rPr>
        <w:t xml:space="preserve"> Painter. </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ab/>
        <w:t xml:space="preserve">The meeting was opened with the "Pledge of Allegiance" </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ab/>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approve the minutes of the October 1, 2018 meeting.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w:t>
      </w:r>
    </w:p>
    <w:p w:rsidR="00E8418B" w:rsidRPr="00E8418B" w:rsidRDefault="00E8418B" w:rsidP="00E8418B">
      <w:pPr>
        <w:rPr>
          <w:rFonts w:ascii="Arial" w:hAnsi="Arial" w:cs="Arial"/>
          <w:b/>
          <w:sz w:val="20"/>
          <w:szCs w:val="20"/>
        </w:rPr>
      </w:pPr>
    </w:p>
    <w:p w:rsidR="00E8418B" w:rsidRPr="00E8418B" w:rsidRDefault="00E8418B" w:rsidP="00E8418B">
      <w:pPr>
        <w:rPr>
          <w:rFonts w:ascii="Arial" w:hAnsi="Arial" w:cs="Arial"/>
          <w:sz w:val="20"/>
          <w:szCs w:val="20"/>
        </w:rPr>
      </w:pPr>
      <w:r w:rsidRPr="00E8418B">
        <w:rPr>
          <w:rFonts w:ascii="Arial" w:hAnsi="Arial" w:cs="Arial"/>
          <w:b/>
          <w:sz w:val="20"/>
          <w:szCs w:val="20"/>
        </w:rPr>
        <w:tab/>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approve the following blanket purchase order numbers 192200-192214.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 </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 xml:space="preserve"> GCEMA/Fire Reports: Dale Thompson was absent. Kim Duke reported to the Commissioners that she is working on Purchase Order procedures and checking with </w:t>
      </w:r>
      <w:proofErr w:type="spellStart"/>
      <w:r w:rsidRPr="00E8418B">
        <w:rPr>
          <w:rFonts w:ascii="Arial" w:hAnsi="Arial" w:cs="Arial"/>
          <w:sz w:val="20"/>
          <w:szCs w:val="20"/>
        </w:rPr>
        <w:t>Kellpro</w:t>
      </w:r>
      <w:proofErr w:type="spellEnd"/>
      <w:r w:rsidRPr="00E8418B">
        <w:rPr>
          <w:rFonts w:ascii="Arial" w:hAnsi="Arial" w:cs="Arial"/>
          <w:sz w:val="20"/>
          <w:szCs w:val="20"/>
        </w:rPr>
        <w:t xml:space="preserve"> on the newest system to get online with the Courthouse.</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Safety Director: No Report</w:t>
      </w:r>
    </w:p>
    <w:p w:rsidR="00E8418B" w:rsidRPr="00E8418B" w:rsidRDefault="00E8418B" w:rsidP="00E8418B">
      <w:pPr>
        <w:rPr>
          <w:rFonts w:ascii="Arial" w:hAnsi="Arial" w:cs="Arial"/>
          <w:sz w:val="20"/>
          <w:szCs w:val="20"/>
        </w:rPr>
      </w:pPr>
    </w:p>
    <w:p w:rsidR="00E8418B" w:rsidRPr="00E8418B" w:rsidRDefault="00E8418B" w:rsidP="00E8418B">
      <w:pPr>
        <w:ind w:firstLine="720"/>
        <w:rPr>
          <w:rFonts w:ascii="Arial" w:hAnsi="Arial" w:cs="Arial"/>
          <w:sz w:val="20"/>
          <w:szCs w:val="20"/>
        </w:rPr>
      </w:pP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approve the draw request from Grady Memorial Hospital. It was seconded by Kirk Painter.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No action on the draw request from Courthouse Security Vestibule. </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Discussion and no action on the formal request by Sheriff Weir for the Board of Commissioners to review State Statute Title 63 Chapter 58, in regards to the 911 Dispatch Center including emergency telephone services, Oklahoma Emergency Telephone Act and 911 Emergency Numbers Act. The discussion included Stephanie Robinson, A.D.A. informing the Commissioners and the Sheriff that she had spoke to Mr. Terry, who is very knowledgeable on these acts and how they are managed. After research on the two acts Ms. Robinson concluded that both acts, </w:t>
      </w:r>
      <w:proofErr w:type="spellStart"/>
      <w:r w:rsidRPr="00E8418B">
        <w:rPr>
          <w:rFonts w:ascii="Arial" w:hAnsi="Arial" w:cs="Arial"/>
          <w:sz w:val="20"/>
          <w:szCs w:val="20"/>
        </w:rPr>
        <w:t>Wireline</w:t>
      </w:r>
      <w:proofErr w:type="spellEnd"/>
      <w:r w:rsidRPr="00E8418B">
        <w:rPr>
          <w:rFonts w:ascii="Arial" w:hAnsi="Arial" w:cs="Arial"/>
          <w:sz w:val="20"/>
          <w:szCs w:val="20"/>
        </w:rPr>
        <w:t xml:space="preserve"> telephone act and the Wireless Void Prepay management authority act, have the same restrictions.  Ms. Robinson referenced Title 63 sec. 2814 however this statue does not address who should be in charge of 911. She did find that the Governing Board was defined in the statues as the County Commissioners and found that they had </w:t>
      </w:r>
      <w:r w:rsidRPr="00E8418B">
        <w:rPr>
          <w:rFonts w:ascii="Arial" w:hAnsi="Arial" w:cs="Arial"/>
          <w:sz w:val="20"/>
          <w:szCs w:val="20"/>
        </w:rPr>
        <w:lastRenderedPageBreak/>
        <w:t>fulfilled the operation of the 911 by funding it with the Use Tax.  Because of the Use Tax funding she felt that gave the 911 cause to buy the repeaters out of this account. She also addressed the audit on 911 was cleared by the county audit each year.</w:t>
      </w:r>
    </w:p>
    <w:p w:rsidR="00E8418B" w:rsidRPr="00E8418B" w:rsidRDefault="00E8418B" w:rsidP="00E8418B">
      <w:pPr>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No Action to approve the donation of sick leave. </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approve the use of the Capital Improvement accounts to make repairs and maintenance on the D.A. Complex, OSU Extension office, Sheriff Building, and Sheriff Annex. It was seconded by Kirk Painter.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 </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approve the 2018 Disaster Recovery Plan for the Assessors.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 </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Ralph Beard made a motion to approve to surplus equipment for the Districts 2 and 3.  It was seconded by Kirk Painter.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and AYE: Kirk Painter.</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Kirk Painter made a motion to approve the disposal of equipment for the Districts 2 and 3.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accept the applications for permits from QDB Consulting, Mark Miller, Iron Horse Midstream and Enable Midstream, a permit to cross with a pipeline.</w:t>
      </w:r>
      <w:r w:rsidRPr="00E8418B">
        <w:rPr>
          <w:rFonts w:ascii="Arial" w:hAnsi="Arial" w:cs="Arial"/>
          <w:b/>
          <w:sz w:val="20"/>
          <w:szCs w:val="20"/>
        </w:rPr>
        <w:t xml:space="preserve"> </w:t>
      </w:r>
      <w:r w:rsidRPr="00E8418B">
        <w:rPr>
          <w:rFonts w:ascii="Arial" w:hAnsi="Arial" w:cs="Arial"/>
          <w:sz w:val="20"/>
          <w:szCs w:val="20"/>
        </w:rPr>
        <w:t xml:space="preserve">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and AYE: Kirk Painter. </w:t>
      </w:r>
    </w:p>
    <w:p w:rsidR="00E8418B" w:rsidRPr="00E8418B" w:rsidRDefault="00E8418B" w:rsidP="00E8418B">
      <w:pPr>
        <w:rPr>
          <w:rFonts w:ascii="Arial" w:hAnsi="Arial" w:cs="Arial"/>
          <w:sz w:val="20"/>
          <w:szCs w:val="20"/>
        </w:rPr>
      </w:pPr>
    </w:p>
    <w:p w:rsidR="00E8418B" w:rsidRPr="00E8418B" w:rsidRDefault="00E8418B" w:rsidP="00E8418B">
      <w:pPr>
        <w:ind w:firstLine="720"/>
        <w:rPr>
          <w:rFonts w:ascii="Arial" w:hAnsi="Arial" w:cs="Arial"/>
          <w:sz w:val="20"/>
          <w:szCs w:val="20"/>
        </w:rPr>
      </w:pP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approve waterline permits for Legacy Energy Consulting, Soar Energy Solutions, and Select Energy services.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and AYE: Kirk Painter. </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accept the applications for permits to cross with a Tin Horn for Overflow Energy</w:t>
      </w:r>
      <w:bookmarkStart w:id="0" w:name="_GoBack"/>
      <w:bookmarkEnd w:id="0"/>
      <w:r w:rsidRPr="00E8418B">
        <w:rPr>
          <w:rFonts w:ascii="Arial" w:hAnsi="Arial" w:cs="Arial"/>
          <w:sz w:val="20"/>
          <w:szCs w:val="20"/>
        </w:rPr>
        <w:t>.</w:t>
      </w:r>
      <w:r w:rsidRPr="00E8418B">
        <w:rPr>
          <w:rFonts w:ascii="Arial" w:hAnsi="Arial" w:cs="Arial"/>
          <w:b/>
          <w:sz w:val="20"/>
          <w:szCs w:val="20"/>
        </w:rPr>
        <w:t xml:space="preserve"> </w:t>
      </w:r>
      <w:r w:rsidRPr="00E8418B">
        <w:rPr>
          <w:rFonts w:ascii="Arial" w:hAnsi="Arial" w:cs="Arial"/>
          <w:sz w:val="20"/>
          <w:szCs w:val="20"/>
        </w:rPr>
        <w:t xml:space="preserve">It was seconded by Kirk Painter.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and AYE: Kirk Painter. </w:t>
      </w:r>
    </w:p>
    <w:p w:rsidR="00E8418B" w:rsidRPr="00E8418B" w:rsidRDefault="00E8418B" w:rsidP="00E8418B">
      <w:pPr>
        <w:ind w:firstLine="720"/>
        <w:rPr>
          <w:rFonts w:ascii="Arial" w:hAnsi="Arial" w:cs="Arial"/>
          <w:sz w:val="20"/>
          <w:szCs w:val="20"/>
        </w:rPr>
      </w:pPr>
    </w:p>
    <w:p w:rsidR="00E8418B" w:rsidRPr="00E8418B" w:rsidRDefault="00E8418B" w:rsidP="00E8418B">
      <w:pPr>
        <w:ind w:firstLine="720"/>
        <w:rPr>
          <w:rFonts w:ascii="Arial" w:hAnsi="Arial" w:cs="Arial"/>
          <w:b/>
          <w:sz w:val="20"/>
          <w:szCs w:val="20"/>
        </w:rPr>
      </w:pPr>
      <w:r w:rsidRPr="00E8418B">
        <w:rPr>
          <w:rFonts w:ascii="Arial" w:hAnsi="Arial" w:cs="Arial"/>
          <w:b/>
          <w:sz w:val="20"/>
          <w:szCs w:val="20"/>
        </w:rPr>
        <w:t xml:space="preserve">Ralph Beard made a motion to move to executive session, for the purpose of discussing the employment, hiring, appointment, promotion, disciplining or resignation of any individual salaried public officer or employee; Title 25, Oklahoma Statues Sec 307-B1. It was seconded by Kirk Painter. AYE: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AYE: Ralph Beard and AYE: Kirk Painter. </w:t>
      </w:r>
    </w:p>
    <w:p w:rsidR="00E8418B" w:rsidRP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b/>
          <w:sz w:val="20"/>
          <w:szCs w:val="20"/>
        </w:rPr>
      </w:pPr>
      <w:r w:rsidRPr="00E8418B">
        <w:rPr>
          <w:rFonts w:ascii="Arial" w:hAnsi="Arial" w:cs="Arial"/>
          <w:b/>
          <w:sz w:val="20"/>
          <w:szCs w:val="20"/>
        </w:rPr>
        <w:t xml:space="preserve">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made a motion to reconvene the regular meeting. It was seconded by Ralph Beard.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AYE: Ralph Beard and AYE: Kirk Painter. </w:t>
      </w:r>
    </w:p>
    <w:p w:rsidR="00E8418B" w:rsidRP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b/>
          <w:sz w:val="20"/>
          <w:szCs w:val="20"/>
        </w:rPr>
      </w:pP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made a motion to approve Commissioner Assistant Salary discussed in executive session. It was seconded by Ralph Beard.  AYE: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AYE: Ralph Beard and AYE: Kirk Painter.</w:t>
      </w:r>
    </w:p>
    <w:p w:rsidR="00E8418B" w:rsidRPr="00E8418B" w:rsidRDefault="00E8418B" w:rsidP="00E8418B">
      <w:pPr>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sz w:val="20"/>
          <w:szCs w:val="20"/>
        </w:rPr>
        <w:t>Be it resolved by the Board of the Grady County Commissioners to review and approve claims and a special payroll generated by the Grady County governing bodies during the month of October and before and authorize or deny payment of such claims.</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lastRenderedPageBreak/>
        <w:tab/>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approve the transfers and appropriations for the following departments: General, Sales Tax-SC and Sales Tax- FD.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ab/>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approve the monthly reports for the following county offices: Treasurer, Assessor, Election Board, Health Dept., and County Clerk. It was seconded by Ralph Beard.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w:t>
      </w:r>
    </w:p>
    <w:p w:rsidR="00E8418B" w:rsidRPr="00E8418B" w:rsidRDefault="00E8418B" w:rsidP="00E8418B">
      <w:pPr>
        <w:rPr>
          <w:rFonts w:ascii="Arial" w:hAnsi="Arial" w:cs="Arial"/>
          <w:sz w:val="20"/>
          <w:szCs w:val="20"/>
        </w:rPr>
      </w:pPr>
    </w:p>
    <w:p w:rsidR="00E8418B" w:rsidRPr="00E8418B" w:rsidRDefault="00E8418B" w:rsidP="00E8418B">
      <w:pPr>
        <w:ind w:firstLine="720"/>
        <w:rPr>
          <w:rFonts w:ascii="Arial" w:hAnsi="Arial" w:cs="Arial"/>
          <w:sz w:val="20"/>
          <w:szCs w:val="20"/>
        </w:rPr>
      </w:pPr>
      <w:r w:rsidRPr="00E8418B">
        <w:rPr>
          <w:rFonts w:ascii="Arial" w:hAnsi="Arial" w:cs="Arial"/>
          <w:b/>
          <w:sz w:val="20"/>
          <w:szCs w:val="20"/>
        </w:rPr>
        <w:t xml:space="preserve">New Business:  Ron Maxwell and Sam </w:t>
      </w:r>
      <w:proofErr w:type="spellStart"/>
      <w:r w:rsidRPr="00E8418B">
        <w:rPr>
          <w:rFonts w:ascii="Arial" w:hAnsi="Arial" w:cs="Arial"/>
          <w:b/>
          <w:sz w:val="20"/>
          <w:szCs w:val="20"/>
        </w:rPr>
        <w:t>Coldrion</w:t>
      </w:r>
      <w:proofErr w:type="spellEnd"/>
      <w:r w:rsidRPr="00E8418B">
        <w:rPr>
          <w:rFonts w:ascii="Arial" w:hAnsi="Arial" w:cs="Arial"/>
          <w:b/>
          <w:sz w:val="20"/>
          <w:szCs w:val="20"/>
        </w:rPr>
        <w:t xml:space="preserve"> with ODOT wanted the Commissioners to update their ODOT maps by adding or removing roads. </w:t>
      </w:r>
    </w:p>
    <w:p w:rsidR="00E8418B" w:rsidRDefault="00E8418B" w:rsidP="00E8418B">
      <w:pPr>
        <w:ind w:firstLine="720"/>
        <w:rPr>
          <w:rFonts w:ascii="Arial" w:hAnsi="Arial" w:cs="Arial"/>
          <w:b/>
          <w:sz w:val="20"/>
          <w:szCs w:val="20"/>
        </w:rPr>
      </w:pPr>
    </w:p>
    <w:p w:rsidR="00E8418B" w:rsidRPr="00E8418B" w:rsidRDefault="00E8418B" w:rsidP="00E8418B">
      <w:pPr>
        <w:ind w:firstLine="720"/>
        <w:rPr>
          <w:rFonts w:ascii="Arial" w:hAnsi="Arial" w:cs="Arial"/>
          <w:b/>
          <w:sz w:val="20"/>
          <w:szCs w:val="20"/>
        </w:rPr>
      </w:pPr>
      <w:r w:rsidRPr="00E8418B">
        <w:rPr>
          <w:rFonts w:ascii="Arial" w:hAnsi="Arial" w:cs="Arial"/>
          <w:b/>
          <w:sz w:val="20"/>
          <w:szCs w:val="20"/>
        </w:rPr>
        <w:t xml:space="preserve">Ralph Beard made a motion approve the update on the ODOT maps which will be forwarded to the Oklahoma Tax Commission for funding. It was seconded by Kirk Painter. AYE: </w:t>
      </w:r>
      <w:proofErr w:type="spellStart"/>
      <w:r w:rsidRPr="00E8418B">
        <w:rPr>
          <w:rFonts w:ascii="Arial" w:hAnsi="Arial" w:cs="Arial"/>
          <w:b/>
          <w:sz w:val="20"/>
          <w:szCs w:val="20"/>
        </w:rPr>
        <w:t>Windle</w:t>
      </w:r>
      <w:proofErr w:type="spellEnd"/>
      <w:r w:rsidRPr="00E8418B">
        <w:rPr>
          <w:rFonts w:ascii="Arial" w:hAnsi="Arial" w:cs="Arial"/>
          <w:b/>
          <w:sz w:val="20"/>
          <w:szCs w:val="20"/>
        </w:rPr>
        <w:t xml:space="preserve"> Hardy, AYE: Ralph Beard, AYE: Kirk Painter. </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b/>
          <w:sz w:val="20"/>
          <w:szCs w:val="20"/>
        </w:rPr>
      </w:pPr>
      <w:r w:rsidRPr="00E8418B">
        <w:rPr>
          <w:rFonts w:ascii="Arial" w:hAnsi="Arial" w:cs="Arial"/>
          <w:sz w:val="20"/>
          <w:szCs w:val="20"/>
        </w:rPr>
        <w:tab/>
      </w:r>
      <w:proofErr w:type="spellStart"/>
      <w:r w:rsidRPr="00E8418B">
        <w:rPr>
          <w:rFonts w:ascii="Arial" w:hAnsi="Arial" w:cs="Arial"/>
          <w:b/>
          <w:sz w:val="20"/>
          <w:szCs w:val="20"/>
        </w:rPr>
        <w:t>Shyann</w:t>
      </w:r>
      <w:proofErr w:type="spellEnd"/>
      <w:r w:rsidRPr="00E8418B">
        <w:rPr>
          <w:rFonts w:ascii="Arial" w:hAnsi="Arial" w:cs="Arial"/>
          <w:b/>
          <w:sz w:val="20"/>
          <w:szCs w:val="20"/>
        </w:rPr>
        <w:t xml:space="preserve"> Burns with OSU Extension came to the Commissioners meeting to inform the Commissioners that there was a Recycling Day planned on October the 18</w:t>
      </w:r>
      <w:r w:rsidRPr="00E8418B">
        <w:rPr>
          <w:rFonts w:ascii="Arial" w:hAnsi="Arial" w:cs="Arial"/>
          <w:b/>
          <w:sz w:val="20"/>
          <w:szCs w:val="20"/>
          <w:vertAlign w:val="superscript"/>
        </w:rPr>
        <w:t>th</w:t>
      </w:r>
      <w:r w:rsidRPr="00E8418B">
        <w:rPr>
          <w:rFonts w:ascii="Arial" w:hAnsi="Arial" w:cs="Arial"/>
          <w:b/>
          <w:sz w:val="20"/>
          <w:szCs w:val="20"/>
        </w:rPr>
        <w:t xml:space="preserve"> from 8:30-12:00 at the Research Station in Chickasha.</w:t>
      </w:r>
    </w:p>
    <w:p w:rsidR="00E8418B" w:rsidRPr="00E8418B" w:rsidRDefault="00E8418B" w:rsidP="00E8418B">
      <w:pPr>
        <w:rPr>
          <w:rFonts w:ascii="Arial" w:hAnsi="Arial" w:cs="Arial"/>
          <w:sz w:val="20"/>
          <w:szCs w:val="20"/>
        </w:rPr>
      </w:pPr>
    </w:p>
    <w:p w:rsidR="00E8418B" w:rsidRPr="00E8418B" w:rsidRDefault="00E8418B" w:rsidP="00E8418B">
      <w:pPr>
        <w:rPr>
          <w:rFonts w:ascii="Arial" w:hAnsi="Arial" w:cs="Arial"/>
          <w:sz w:val="20"/>
          <w:szCs w:val="20"/>
        </w:rPr>
      </w:pPr>
      <w:r w:rsidRPr="00E8418B">
        <w:rPr>
          <w:rFonts w:ascii="Arial" w:hAnsi="Arial" w:cs="Arial"/>
          <w:sz w:val="20"/>
          <w:szCs w:val="20"/>
        </w:rPr>
        <w:t>The board approved the appropriations for the allocation for alcoholic beverage tax for towns and cities in the amount of $10,451.67 for the month of October 2018.</w:t>
      </w:r>
    </w:p>
    <w:p w:rsidR="00E8418B" w:rsidRPr="00E8418B" w:rsidRDefault="00E8418B" w:rsidP="00E8418B">
      <w:pPr>
        <w:rPr>
          <w:rFonts w:ascii="Arial" w:hAnsi="Arial" w:cs="Arial"/>
          <w:sz w:val="20"/>
          <w:szCs w:val="20"/>
        </w:rPr>
      </w:pPr>
      <w:r w:rsidRPr="00E8418B">
        <w:rPr>
          <w:rFonts w:ascii="Arial" w:hAnsi="Arial" w:cs="Arial"/>
          <w:sz w:val="20"/>
          <w:szCs w:val="20"/>
        </w:rPr>
        <w:t xml:space="preserve"> </w:t>
      </w:r>
    </w:p>
    <w:p w:rsidR="00E8418B" w:rsidRPr="00E8418B" w:rsidRDefault="00E8418B" w:rsidP="00E8418B">
      <w:pPr>
        <w:ind w:firstLine="720"/>
        <w:rPr>
          <w:rFonts w:ascii="Arial" w:hAnsi="Arial" w:cs="Arial"/>
          <w:sz w:val="20"/>
          <w:szCs w:val="20"/>
        </w:rPr>
      </w:pPr>
      <w:r w:rsidRPr="00E8418B">
        <w:rPr>
          <w:rFonts w:ascii="Arial" w:hAnsi="Arial" w:cs="Arial"/>
          <w:sz w:val="20"/>
          <w:szCs w:val="20"/>
        </w:rPr>
        <w:t>Be it resolved by the Board of the Grady County Commissioners that the County Treasurer be directed to deposit the following checks for T-2 #2- Soar Energy Solutions-$1,500.00, Select Energy Solutions-$3,000.00, Enable Midstream-1,000.00, T-2 #1-Legacy Energy Consulting-$1,250.00, QDB Consulting-$2,000.00, Mark Miller-$1,000.00, Iron Horse Midstream-$3,000.00.</w:t>
      </w:r>
    </w:p>
    <w:p w:rsidR="00E8418B" w:rsidRDefault="00E8418B" w:rsidP="00E8418B">
      <w:pPr>
        <w:rPr>
          <w:rFonts w:ascii="Arial" w:hAnsi="Arial" w:cs="Arial"/>
          <w:sz w:val="20"/>
          <w:szCs w:val="20"/>
        </w:rPr>
      </w:pPr>
      <w:r w:rsidRPr="00E8418B">
        <w:rPr>
          <w:rFonts w:ascii="Arial" w:hAnsi="Arial" w:cs="Arial"/>
          <w:sz w:val="20"/>
          <w:szCs w:val="20"/>
        </w:rPr>
        <w:tab/>
      </w: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Be it resolved by the Board of the Grady County Commissioners that the County Treasurer be directed to deposit the following check for General Fund-Stephens Co D.A. $716.78, State Election Board-$4,234.42, Continental Resources -$284.33, Oklahoma Electric Cooperative-$232.10. </w:t>
      </w:r>
    </w:p>
    <w:p w:rsidR="00E8418B" w:rsidRDefault="00E8418B" w:rsidP="00E8418B">
      <w:pPr>
        <w:rPr>
          <w:rFonts w:ascii="Arial" w:hAnsi="Arial" w:cs="Arial"/>
          <w:sz w:val="20"/>
          <w:szCs w:val="20"/>
        </w:rPr>
      </w:pPr>
      <w:r w:rsidRPr="00E8418B">
        <w:rPr>
          <w:rFonts w:ascii="Arial" w:hAnsi="Arial" w:cs="Arial"/>
          <w:sz w:val="20"/>
          <w:szCs w:val="20"/>
        </w:rPr>
        <w:tab/>
      </w:r>
    </w:p>
    <w:p w:rsidR="00E8418B" w:rsidRPr="00E8418B" w:rsidRDefault="00E8418B" w:rsidP="00E8418B">
      <w:pPr>
        <w:ind w:firstLine="720"/>
        <w:rPr>
          <w:rFonts w:ascii="Arial" w:hAnsi="Arial" w:cs="Arial"/>
          <w:sz w:val="20"/>
          <w:szCs w:val="20"/>
        </w:rPr>
      </w:pPr>
      <w:r w:rsidRPr="00E8418B">
        <w:rPr>
          <w:rFonts w:ascii="Arial" w:hAnsi="Arial" w:cs="Arial"/>
          <w:sz w:val="20"/>
          <w:szCs w:val="20"/>
        </w:rPr>
        <w:t>Be it resolved by the Board of the Grady County Commissioners that the County Treasurer be directed to deposit the following check for 911-OTC-$20,571.90, Level 3 Communications-$13.17, B4-1 Office of Juvenile Affairs-$1,201.50.</w:t>
      </w:r>
    </w:p>
    <w:p w:rsidR="00E8418B" w:rsidRPr="00E8418B" w:rsidRDefault="00E8418B" w:rsidP="00E8418B">
      <w:pPr>
        <w:rPr>
          <w:rFonts w:ascii="Arial" w:hAnsi="Arial" w:cs="Arial"/>
          <w:sz w:val="20"/>
          <w:szCs w:val="20"/>
        </w:rPr>
      </w:pPr>
      <w:r w:rsidRPr="00E8418B">
        <w:rPr>
          <w:rFonts w:ascii="Arial" w:hAnsi="Arial" w:cs="Arial"/>
          <w:sz w:val="20"/>
          <w:szCs w:val="20"/>
        </w:rPr>
        <w:tab/>
        <w:t>Be it resolved by the Board of the Grady County Commissioners that the County Treasurer be directed to deposit the following check for Use Tax Fund-$244,206.72.</w:t>
      </w:r>
    </w:p>
    <w:p w:rsidR="00E8418B" w:rsidRPr="00E8418B" w:rsidRDefault="00E8418B" w:rsidP="00E8418B">
      <w:pPr>
        <w:rPr>
          <w:rFonts w:ascii="Arial" w:hAnsi="Arial" w:cs="Arial"/>
          <w:sz w:val="20"/>
          <w:szCs w:val="20"/>
        </w:rPr>
      </w:pPr>
      <w:r w:rsidRPr="00E8418B">
        <w:rPr>
          <w:rFonts w:ascii="Arial" w:hAnsi="Arial" w:cs="Arial"/>
          <w:sz w:val="20"/>
          <w:szCs w:val="20"/>
        </w:rPr>
        <w:tab/>
      </w:r>
      <w:r w:rsidRPr="00E8418B">
        <w:rPr>
          <w:rFonts w:ascii="Arial" w:hAnsi="Arial" w:cs="Arial"/>
          <w:sz w:val="20"/>
          <w:szCs w:val="20"/>
        </w:rPr>
        <w:tab/>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made a motion to adjourn. It was seconded by Kirk Painter.  AYE: </w:t>
      </w:r>
      <w:proofErr w:type="spellStart"/>
      <w:r w:rsidRPr="00E8418B">
        <w:rPr>
          <w:rFonts w:ascii="Arial" w:hAnsi="Arial" w:cs="Arial"/>
          <w:sz w:val="20"/>
          <w:szCs w:val="20"/>
        </w:rPr>
        <w:t>Windle</w:t>
      </w:r>
      <w:proofErr w:type="spellEnd"/>
      <w:r w:rsidRPr="00E8418B">
        <w:rPr>
          <w:rFonts w:ascii="Arial" w:hAnsi="Arial" w:cs="Arial"/>
          <w:sz w:val="20"/>
          <w:szCs w:val="20"/>
        </w:rPr>
        <w:t xml:space="preserve"> Hardy, AYE: Ralph Beard, AYE: Kirk Painter. </w:t>
      </w:r>
    </w:p>
    <w:p w:rsidR="00E8418B" w:rsidRDefault="00E8418B" w:rsidP="00E8418B">
      <w:pPr>
        <w:rPr>
          <w:rFonts w:ascii="Arial" w:hAnsi="Arial" w:cs="Arial"/>
          <w:sz w:val="20"/>
          <w:szCs w:val="20"/>
        </w:rPr>
      </w:pPr>
      <w:r w:rsidRPr="00E8418B">
        <w:rPr>
          <w:rFonts w:ascii="Arial" w:hAnsi="Arial" w:cs="Arial"/>
          <w:sz w:val="20"/>
          <w:szCs w:val="20"/>
        </w:rPr>
        <w:tab/>
      </w:r>
    </w:p>
    <w:p w:rsidR="00E8418B" w:rsidRPr="00E8418B" w:rsidRDefault="00E8418B" w:rsidP="00E8418B">
      <w:pPr>
        <w:ind w:firstLine="720"/>
        <w:rPr>
          <w:rFonts w:ascii="Arial" w:hAnsi="Arial" w:cs="Arial"/>
          <w:sz w:val="20"/>
          <w:szCs w:val="20"/>
        </w:rPr>
      </w:pPr>
      <w:r w:rsidRPr="00E8418B">
        <w:rPr>
          <w:rFonts w:ascii="Arial" w:hAnsi="Arial" w:cs="Arial"/>
          <w:sz w:val="20"/>
          <w:szCs w:val="20"/>
        </w:rPr>
        <w:t xml:space="preserve">Meeting Adjourned. </w:t>
      </w:r>
    </w:p>
    <w:p w:rsidR="00E8418B" w:rsidRPr="00E8418B" w:rsidRDefault="00E8418B" w:rsidP="00E8418B">
      <w:pPr>
        <w:rPr>
          <w:rFonts w:ascii="Arial" w:hAnsi="Arial" w:cs="Arial"/>
          <w:sz w:val="20"/>
          <w:szCs w:val="20"/>
        </w:rPr>
      </w:pPr>
      <w:r w:rsidRPr="00E8418B">
        <w:rPr>
          <w:rFonts w:ascii="Arial" w:hAnsi="Arial" w:cs="Arial"/>
          <w:sz w:val="20"/>
          <w:szCs w:val="20"/>
        </w:rPr>
        <w:tab/>
      </w:r>
    </w:p>
    <w:p w:rsidR="00E8418B" w:rsidRPr="00E8418B" w:rsidRDefault="00E8418B" w:rsidP="00E8418B">
      <w:pPr>
        <w:rPr>
          <w:rFonts w:ascii="Arial" w:hAnsi="Arial" w:cs="Arial"/>
          <w:sz w:val="20"/>
          <w:szCs w:val="20"/>
        </w:rPr>
      </w:pPr>
    </w:p>
    <w:p w:rsidR="00300DDD" w:rsidRPr="00E8418B" w:rsidRDefault="00300DDD">
      <w:pPr>
        <w:rPr>
          <w:rFonts w:ascii="Arial" w:hAnsi="Arial" w:cs="Arial"/>
          <w:sz w:val="20"/>
          <w:szCs w:val="20"/>
        </w:rPr>
      </w:pPr>
    </w:p>
    <w:sectPr w:rsidR="00300DDD" w:rsidRPr="00E8418B" w:rsidSect="007527E8">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95542"/>
      <w:docPartObj>
        <w:docPartGallery w:val="Page Numbers (Bottom of Page)"/>
        <w:docPartUnique/>
      </w:docPartObj>
    </w:sdtPr>
    <w:sdtEndPr/>
    <w:sdtContent>
      <w:p w:rsidR="00A5185D" w:rsidRDefault="00E8418B">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A5185D" w:rsidRDefault="00E8418B" w:rsidP="004706A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418B"/>
    <w:rsid w:val="00300DDD"/>
    <w:rsid w:val="00E84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8B"/>
    <w:pPr>
      <w:spacing w:after="0"/>
    </w:pPr>
    <w:rPr>
      <w:sz w:val="28"/>
      <w:szCs w:val="28"/>
    </w:rPr>
  </w:style>
  <w:style w:type="paragraph" w:styleId="Heading1">
    <w:name w:val="heading 1"/>
    <w:basedOn w:val="Normal"/>
    <w:next w:val="Normal"/>
    <w:link w:val="Heading1Char"/>
    <w:qFormat/>
    <w:rsid w:val="00E8418B"/>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18B"/>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E8418B"/>
    <w:pPr>
      <w:tabs>
        <w:tab w:val="center" w:pos="4680"/>
        <w:tab w:val="right" w:pos="9360"/>
      </w:tabs>
      <w:spacing w:line="240" w:lineRule="auto"/>
    </w:pPr>
  </w:style>
  <w:style w:type="character" w:customStyle="1" w:styleId="FooterChar">
    <w:name w:val="Footer Char"/>
    <w:basedOn w:val="DefaultParagraphFont"/>
    <w:link w:val="Footer"/>
    <w:uiPriority w:val="99"/>
    <w:rsid w:val="00E8418B"/>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2018-10-12T18:53:00Z</dcterms:created>
  <dcterms:modified xsi:type="dcterms:W3CDTF">2018-10-12T18:57:00Z</dcterms:modified>
</cp:coreProperties>
</file>